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E3D8" w14:textId="77777777" w:rsidR="00326A56" w:rsidRDefault="006E4E90">
      <w:pPr>
        <w:keepNext/>
        <w:jc w:val="center"/>
      </w:pPr>
      <w:r>
        <w:rPr>
          <w:rFonts w:ascii="Verdana" w:eastAsia="Verdana" w:hAnsi="Verdana" w:cs="Verdana"/>
          <w:b/>
          <w:sz w:val="36"/>
          <w:szCs w:val="36"/>
        </w:rPr>
        <w:t>ISTITUTO COMPRENSIVO</w:t>
      </w: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2F66D800" wp14:editId="1779554A">
            <wp:simplePos x="0" y="0"/>
            <wp:positionH relativeFrom="column">
              <wp:posOffset>-67944</wp:posOffset>
            </wp:positionH>
            <wp:positionV relativeFrom="paragraph">
              <wp:posOffset>19685</wp:posOffset>
            </wp:positionV>
            <wp:extent cx="567055" cy="5664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alphaModFix am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566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DCA98A" w14:textId="77777777" w:rsidR="00326A56" w:rsidRDefault="006E4E90">
      <w:pPr>
        <w:jc w:val="center"/>
      </w:pPr>
      <w:r>
        <w:rPr>
          <w:rFonts w:ascii="Verdana" w:eastAsia="Verdana" w:hAnsi="Verdana" w:cs="Verdana"/>
          <w:sz w:val="20"/>
          <w:szCs w:val="20"/>
        </w:rPr>
        <w:t>DI SCUOLA DELL’INFANZIA, PRIMARIA E SECONDARIA DI PRIMO GRADO</w:t>
      </w:r>
    </w:p>
    <w:p w14:paraId="1160E555" w14:textId="77777777" w:rsidR="00326A56" w:rsidRDefault="006E4E90">
      <w:pPr>
        <w:jc w:val="center"/>
      </w:pPr>
      <w:r>
        <w:rPr>
          <w:rFonts w:ascii="Verdana" w:eastAsia="Verdana" w:hAnsi="Verdana" w:cs="Verdana"/>
          <w:sz w:val="19"/>
          <w:szCs w:val="19"/>
        </w:rPr>
        <w:t>35034 LOZZO ATESTINO (</w:t>
      </w:r>
      <w:proofErr w:type="gramStart"/>
      <w:r>
        <w:rPr>
          <w:rFonts w:ascii="Verdana" w:eastAsia="Verdana" w:hAnsi="Verdana" w:cs="Verdana"/>
          <w:sz w:val="19"/>
          <w:szCs w:val="19"/>
        </w:rPr>
        <w:t>PD)  -</w:t>
      </w:r>
      <w:proofErr w:type="gramEnd"/>
      <w:r>
        <w:rPr>
          <w:rFonts w:ascii="Verdana" w:eastAsia="Verdana" w:hAnsi="Verdana" w:cs="Verdana"/>
          <w:sz w:val="19"/>
          <w:szCs w:val="19"/>
        </w:rPr>
        <w:t xml:space="preserve">  Via G. Negri, 3</w:t>
      </w:r>
    </w:p>
    <w:p w14:paraId="4D4AAB52" w14:textId="77777777" w:rsidR="00326A56" w:rsidRDefault="006E4E90">
      <w:pPr>
        <w:tabs>
          <w:tab w:val="center" w:pos="4819"/>
          <w:tab w:val="right" w:pos="9638"/>
        </w:tabs>
        <w:jc w:val="center"/>
      </w:pPr>
      <w:r>
        <w:rPr>
          <w:rFonts w:ascii="Noto Sans Symbols" w:eastAsia="Noto Sans Symbols" w:hAnsi="Noto Sans Symbols" w:cs="Noto Sans Symbols"/>
          <w:b/>
          <w:sz w:val="16"/>
          <w:szCs w:val="16"/>
        </w:rPr>
        <w:t>🕾</w:t>
      </w:r>
      <w:r>
        <w:rPr>
          <w:rFonts w:ascii="Verdana" w:eastAsia="Verdana" w:hAnsi="Verdana" w:cs="Verdana"/>
          <w:sz w:val="16"/>
          <w:szCs w:val="16"/>
        </w:rPr>
        <w:t xml:space="preserve"> 0429 94097 – </w:t>
      </w:r>
      <w:r>
        <w:rPr>
          <w:rFonts w:ascii="Noto Sans Symbols" w:eastAsia="Noto Sans Symbols" w:hAnsi="Noto Sans Symbols" w:cs="Noto Sans Symbols"/>
          <w:sz w:val="18"/>
          <w:szCs w:val="18"/>
        </w:rPr>
        <w:t>🖷</w:t>
      </w:r>
      <w:r>
        <w:rPr>
          <w:rFonts w:ascii="Verdana" w:eastAsia="Verdana" w:hAnsi="Verdana" w:cs="Verdana"/>
          <w:sz w:val="16"/>
          <w:szCs w:val="16"/>
        </w:rPr>
        <w:t xml:space="preserve"> 0429 647839</w:t>
      </w:r>
    </w:p>
    <w:p w14:paraId="449B4088" w14:textId="77777777" w:rsidR="00326A56" w:rsidRDefault="006E4E90">
      <w:pPr>
        <w:jc w:val="center"/>
      </w:pPr>
      <w:r>
        <w:rPr>
          <w:rFonts w:ascii="Verdana" w:eastAsia="Verdana" w:hAnsi="Verdana" w:cs="Verdana"/>
          <w:sz w:val="16"/>
          <w:szCs w:val="16"/>
        </w:rPr>
        <w:t xml:space="preserve">E – mail: </w:t>
      </w:r>
      <w:r>
        <w:rPr>
          <w:rFonts w:ascii="Verdana" w:eastAsia="Verdana" w:hAnsi="Verdana" w:cs="Verdana"/>
          <w:b/>
          <w:color w:val="0000FF"/>
          <w:sz w:val="16"/>
          <w:szCs w:val="16"/>
          <w:u w:val="single"/>
        </w:rPr>
        <w:t>pdic85700d</w:t>
      </w:r>
      <w:hyperlink r:id="rId8">
        <w:r>
          <w:rPr>
            <w:rFonts w:ascii="Verdana" w:eastAsia="Verdana" w:hAnsi="Verdana" w:cs="Verdana"/>
            <w:b/>
            <w:color w:val="0000FF"/>
            <w:sz w:val="16"/>
            <w:szCs w:val="16"/>
            <w:u w:val="single"/>
          </w:rPr>
          <w:t>@istruzione.it</w:t>
        </w:r>
      </w:hyperlink>
      <w:r>
        <w:rPr>
          <w:rFonts w:ascii="Verdana" w:eastAsia="Verdana" w:hAnsi="Verdana" w:cs="Verdana"/>
          <w:b/>
          <w:sz w:val="16"/>
          <w:szCs w:val="16"/>
        </w:rPr>
        <w:t xml:space="preserve"> – </w:t>
      </w:r>
      <w:r>
        <w:rPr>
          <w:rFonts w:ascii="Verdana" w:eastAsia="Verdana" w:hAnsi="Verdana" w:cs="Verdana"/>
          <w:sz w:val="16"/>
          <w:szCs w:val="16"/>
        </w:rPr>
        <w:t xml:space="preserve">E – mail certificata: </w:t>
      </w:r>
      <w:r>
        <w:rPr>
          <w:rFonts w:ascii="Verdana" w:eastAsia="Verdana" w:hAnsi="Verdana" w:cs="Verdana"/>
          <w:b/>
          <w:color w:val="FF0000"/>
          <w:sz w:val="16"/>
          <w:szCs w:val="16"/>
          <w:u w:val="single"/>
        </w:rPr>
        <w:t>pdic85700d@pec.it</w:t>
      </w:r>
    </w:p>
    <w:p w14:paraId="13076FC9" w14:textId="77777777" w:rsidR="00326A56" w:rsidRDefault="006E4E90">
      <w:pPr>
        <w:jc w:val="center"/>
      </w:pPr>
      <w:r>
        <w:rPr>
          <w:rFonts w:ascii="Verdana" w:eastAsia="Verdana" w:hAnsi="Verdana" w:cs="Verdana"/>
          <w:b/>
          <w:sz w:val="16"/>
          <w:szCs w:val="16"/>
        </w:rPr>
        <w:t>Cod. Fiscale 82005950280 – C.M. PDIC85700D</w:t>
      </w:r>
    </w:p>
    <w:tbl>
      <w:tblPr>
        <w:tblStyle w:val="a"/>
        <w:tblW w:w="101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44"/>
      </w:tblGrid>
      <w:tr w:rsidR="00326A56" w14:paraId="139D8B12" w14:textId="77777777">
        <w:trPr>
          <w:trHeight w:val="100"/>
        </w:trPr>
        <w:tc>
          <w:tcPr>
            <w:tcW w:w="10144" w:type="dxa"/>
            <w:tcBorders>
              <w:top w:val="single" w:sz="4" w:space="0" w:color="000000"/>
            </w:tcBorders>
            <w:shd w:val="clear" w:color="auto" w:fill="auto"/>
          </w:tcPr>
          <w:p w14:paraId="1F582559" w14:textId="77777777" w:rsidR="00326A56" w:rsidRDefault="00326A56">
            <w:pPr>
              <w:tabs>
                <w:tab w:val="center" w:pos="4819"/>
                <w:tab w:val="right" w:pos="9638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DECECCF" w14:textId="77777777" w:rsidR="00326A56" w:rsidRDefault="006E4E90">
      <w:pPr>
        <w:jc w:val="center"/>
      </w:pPr>
      <w:r>
        <w:rPr>
          <w:rFonts w:ascii="Verdana" w:eastAsia="Verdana" w:hAnsi="Verdana" w:cs="Verdana"/>
          <w:b/>
          <w:color w:val="FF6600"/>
          <w:sz w:val="20"/>
          <w:szCs w:val="20"/>
        </w:rPr>
        <w:t>PIANO DIDATTICO PERSONALIZZATO</w:t>
      </w:r>
    </w:p>
    <w:p w14:paraId="25458EAD" w14:textId="5A7ED531" w:rsidR="00326A56" w:rsidRDefault="006E4E90">
      <w:pPr>
        <w:jc w:val="center"/>
      </w:pPr>
      <w:r>
        <w:rPr>
          <w:rFonts w:ascii="Verdana" w:eastAsia="Verdana" w:hAnsi="Verdana" w:cs="Verdana"/>
          <w:b/>
          <w:sz w:val="20"/>
          <w:szCs w:val="20"/>
        </w:rPr>
        <w:t>Anno Scolastico 20</w:t>
      </w:r>
      <w:r w:rsidR="00063532">
        <w:rPr>
          <w:rFonts w:ascii="Verdana" w:eastAsia="Verdana" w:hAnsi="Verdana" w:cs="Verdana"/>
          <w:b/>
          <w:sz w:val="20"/>
          <w:szCs w:val="20"/>
        </w:rPr>
        <w:t>22</w:t>
      </w:r>
      <w:r>
        <w:rPr>
          <w:rFonts w:ascii="Verdana" w:eastAsia="Verdana" w:hAnsi="Verdana" w:cs="Verdana"/>
          <w:b/>
          <w:sz w:val="20"/>
          <w:szCs w:val="20"/>
        </w:rPr>
        <w:t>/20</w:t>
      </w:r>
      <w:r w:rsidR="00063532">
        <w:rPr>
          <w:rFonts w:ascii="Verdana" w:eastAsia="Verdana" w:hAnsi="Verdana" w:cs="Verdana"/>
          <w:b/>
          <w:sz w:val="20"/>
          <w:szCs w:val="20"/>
        </w:rPr>
        <w:t>23</w:t>
      </w:r>
    </w:p>
    <w:p w14:paraId="787F55A4" w14:textId="77777777" w:rsidR="00326A56" w:rsidRDefault="00326A56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6BCBCE7" w14:textId="77777777" w:rsidR="00063532" w:rsidRDefault="006E4E9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Scuola Secondaria di Primo Grado di</w:t>
      </w:r>
      <w:r w:rsidR="00063532">
        <w:rPr>
          <w:rFonts w:ascii="Verdana" w:eastAsia="Verdana" w:hAnsi="Verdana" w:cs="Verdana"/>
          <w:sz w:val="20"/>
          <w:szCs w:val="20"/>
        </w:rPr>
        <w:t xml:space="preserve"> “G. Negri” di Lozzo Atestino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0F8A158C" w14:textId="77777777" w:rsidR="00063532" w:rsidRDefault="00063532">
      <w:pPr>
        <w:rPr>
          <w:rFonts w:ascii="Verdana" w:eastAsia="Verdana" w:hAnsi="Verdana" w:cs="Verdana"/>
          <w:sz w:val="20"/>
          <w:szCs w:val="20"/>
        </w:rPr>
      </w:pPr>
    </w:p>
    <w:p w14:paraId="480569C4" w14:textId="324B585F" w:rsidR="00326A56" w:rsidRPr="00EB6275" w:rsidRDefault="006E4E90">
      <w:pPr>
        <w:rPr>
          <w:b/>
          <w:bCs/>
        </w:rPr>
      </w:pPr>
      <w:r w:rsidRPr="00EB6275">
        <w:rPr>
          <w:rFonts w:ascii="Verdana" w:eastAsia="Verdana" w:hAnsi="Verdana" w:cs="Verdana"/>
          <w:b/>
          <w:bCs/>
          <w:sz w:val="20"/>
          <w:szCs w:val="20"/>
        </w:rPr>
        <w:t>Classe</w:t>
      </w:r>
      <w:r w:rsidR="00063532" w:rsidRPr="00EB6275">
        <w:rPr>
          <w:rFonts w:ascii="Verdana" w:eastAsia="Verdana" w:hAnsi="Verdana" w:cs="Verdana"/>
          <w:b/>
          <w:bCs/>
          <w:sz w:val="20"/>
          <w:szCs w:val="20"/>
        </w:rPr>
        <w:t xml:space="preserve"> 1A</w:t>
      </w:r>
    </w:p>
    <w:p w14:paraId="12B76158" w14:textId="77777777" w:rsidR="00326A56" w:rsidRDefault="00326A56">
      <w:pPr>
        <w:rPr>
          <w:rFonts w:ascii="Verdana" w:eastAsia="Verdana" w:hAnsi="Verdana" w:cs="Verdana"/>
          <w:sz w:val="20"/>
          <w:szCs w:val="20"/>
        </w:rPr>
      </w:pPr>
    </w:p>
    <w:p w14:paraId="201E17FB" w14:textId="75523C79" w:rsidR="00326A56" w:rsidRDefault="00063532">
      <w:r>
        <w:rPr>
          <w:rFonts w:ascii="Verdana" w:eastAsia="Verdana" w:hAnsi="Verdana" w:cs="Verdana"/>
          <w:sz w:val="20"/>
          <w:szCs w:val="20"/>
        </w:rPr>
        <w:t xml:space="preserve">Coordinatrice di classe: </w:t>
      </w:r>
    </w:p>
    <w:p w14:paraId="3D8AB5B3" w14:textId="77777777" w:rsidR="00326A56" w:rsidRDefault="00326A56">
      <w:pPr>
        <w:rPr>
          <w:rFonts w:ascii="Verdana" w:eastAsia="Verdana" w:hAnsi="Verdana" w:cs="Verdana"/>
          <w:sz w:val="20"/>
          <w:szCs w:val="20"/>
        </w:rPr>
      </w:pPr>
    </w:p>
    <w:p w14:paraId="0D6972BD" w14:textId="77777777" w:rsidR="00326A56" w:rsidRDefault="006E4E90">
      <w:pPr>
        <w:spacing w:after="120"/>
      </w:pPr>
      <w:r>
        <w:t xml:space="preserve">1.DATI RELATIVI ALL’ALUNNO </w:t>
      </w:r>
    </w:p>
    <w:tbl>
      <w:tblPr>
        <w:tblStyle w:val="a0"/>
        <w:tblW w:w="99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69"/>
        <w:gridCol w:w="6426"/>
      </w:tblGrid>
      <w:tr w:rsidR="00326A56" w14:paraId="436C2E1E" w14:textId="77777777">
        <w:trPr>
          <w:trHeight w:val="496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386EB" w14:textId="77777777" w:rsidR="00326A56" w:rsidRDefault="006E4E90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Cognome e nome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9913" w14:textId="07CE2023" w:rsidR="00326A56" w:rsidRDefault="00326A56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326A56" w14:paraId="64706543" w14:textId="77777777">
        <w:trPr>
          <w:trHeight w:val="431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201EE" w14:textId="77777777" w:rsidR="00326A56" w:rsidRDefault="006E4E90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Data e luogo di nascita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C774" w14:textId="6EE6E13A" w:rsidR="00326A56" w:rsidRPr="00EB6275" w:rsidRDefault="00326A56">
            <w:pPr>
              <w:rPr>
                <w:rFonts w:ascii="Verdana" w:eastAsia="Verdana" w:hAnsi="Verdana" w:cs="Verdana"/>
                <w:bCs/>
                <w:sz w:val="20"/>
                <w:szCs w:val="20"/>
              </w:rPr>
            </w:pPr>
          </w:p>
        </w:tc>
      </w:tr>
      <w:tr w:rsidR="00326A56" w14:paraId="448C2F2F" w14:textId="77777777">
        <w:trPr>
          <w:trHeight w:val="2581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9970D" w14:textId="77777777" w:rsidR="00326A56" w:rsidRDefault="00326A56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A54B427" w14:textId="5FCD05FC" w:rsidR="00326A56" w:rsidRDefault="006E4E90"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Diagnosi specialistica </w:t>
            </w:r>
          </w:p>
          <w:p w14:paraId="6E8FFB41" w14:textId="77777777" w:rsidR="00326A56" w:rsidRDefault="00326A56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24A6EA92" w14:textId="77777777" w:rsidR="00326A56" w:rsidRDefault="00326A56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281A38E" w14:textId="77777777" w:rsidR="00326A56" w:rsidRDefault="00326A56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E0F6" w14:textId="2A5B64FC" w:rsidR="00B06570" w:rsidRPr="00BB4C5A" w:rsidRDefault="00B06570" w:rsidP="00BB4C5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26A56" w14:paraId="7592D680" w14:textId="77777777" w:rsidTr="00A35C9D">
        <w:trPr>
          <w:trHeight w:val="1393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C628" w14:textId="77777777" w:rsidR="00811E7B" w:rsidRDefault="00811E7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0FAF49E" w14:textId="488ED3CB" w:rsidR="00326A56" w:rsidRDefault="006E4E90"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Aspetti emotivo- affettivo- motivazionali 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1A40" w14:textId="5251ECA0" w:rsidR="006F5C7E" w:rsidRPr="006F5C7E" w:rsidRDefault="006F5C7E" w:rsidP="00A35C9D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A56" w14:paraId="4A5A5BEA" w14:textId="77777777">
        <w:trPr>
          <w:trHeight w:val="529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BD0C2" w14:textId="77777777" w:rsidR="00326A56" w:rsidRDefault="006E4E90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Descrizione del funzionamento delle abilità strumentali (lettura, scrittura, calcolo).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5A28" w14:textId="24C39CB2" w:rsidR="00326A56" w:rsidRDefault="00326A56" w:rsidP="00BB4C5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326A56" w14:paraId="04B3C8F7" w14:textId="77777777">
        <w:trPr>
          <w:trHeight w:val="410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5005F" w14:textId="77777777" w:rsidR="00326A56" w:rsidRDefault="006E4E90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Consapevolezza da parte dell’alunno del proprio modo di apprendere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E67B" w14:textId="77777777" w:rsidR="00326A56" w:rsidRDefault="00326A56" w:rsidP="00BB4C5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3BC0CCCF" w14:textId="71D8EC67" w:rsidR="00326A56" w:rsidRPr="005774C2" w:rsidRDefault="00326A56" w:rsidP="005774C2">
      <w:pPr>
        <w:jc w:val="both"/>
      </w:pPr>
    </w:p>
    <w:p w14:paraId="6E7DF5DE" w14:textId="77777777" w:rsidR="00326A56" w:rsidRDefault="00326A56">
      <w:pPr>
        <w:rPr>
          <w:rFonts w:ascii="Verdana" w:eastAsia="Verdana" w:hAnsi="Verdana" w:cs="Verdana"/>
          <w:b/>
          <w:i/>
          <w:sz w:val="20"/>
          <w:szCs w:val="20"/>
        </w:rPr>
        <w:sectPr w:rsidR="00326A56">
          <w:footerReference w:type="default" r:id="rId9"/>
          <w:footerReference w:type="first" r:id="rId10"/>
          <w:pgSz w:w="11906" w:h="16838"/>
          <w:pgMar w:top="899" w:right="1134" w:bottom="1134" w:left="1134" w:header="720" w:footer="708" w:gutter="0"/>
          <w:pgNumType w:start="1"/>
          <w:cols w:space="720"/>
        </w:sectPr>
      </w:pPr>
    </w:p>
    <w:p w14:paraId="714E293A" w14:textId="77777777" w:rsidR="00326A56" w:rsidRDefault="006E4E90">
      <w:pPr>
        <w:spacing w:line="360" w:lineRule="auto"/>
        <w:jc w:val="both"/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2. STRUMENTI:</w:t>
      </w:r>
    </w:p>
    <w:p w14:paraId="5E907F58" w14:textId="77777777" w:rsidR="00326A56" w:rsidRDefault="006E4E90">
      <w:pPr>
        <w:spacing w:line="360" w:lineRule="auto"/>
        <w:jc w:val="both"/>
      </w:pPr>
      <w:r>
        <w:rPr>
          <w:rFonts w:ascii="Verdana" w:eastAsia="Verdana" w:hAnsi="Verdana" w:cs="Verdana"/>
          <w:b/>
          <w:sz w:val="20"/>
          <w:szCs w:val="20"/>
        </w:rPr>
        <w:t xml:space="preserve">Per ogni materia, nella seguente tabella verranno segnati gli strumenti compensativi e dispensativi, i criteri e le modalità di verifica e di valutazione di cui usufruiranno gli alunni </w:t>
      </w:r>
      <w:r>
        <w:rPr>
          <w:rFonts w:ascii="Verdana" w:eastAsia="Verdana" w:hAnsi="Verdana" w:cs="Verdana"/>
          <w:b/>
          <w:i/>
          <w:sz w:val="20"/>
          <w:szCs w:val="20"/>
        </w:rPr>
        <w:t>(segnare con una X)</w:t>
      </w:r>
    </w:p>
    <w:tbl>
      <w:tblPr>
        <w:tblStyle w:val="a1"/>
        <w:tblW w:w="153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0"/>
        <w:gridCol w:w="844"/>
        <w:gridCol w:w="2386"/>
        <w:gridCol w:w="29"/>
        <w:gridCol w:w="12"/>
        <w:gridCol w:w="989"/>
        <w:gridCol w:w="992"/>
        <w:gridCol w:w="851"/>
        <w:gridCol w:w="850"/>
        <w:gridCol w:w="851"/>
        <w:gridCol w:w="992"/>
        <w:gridCol w:w="851"/>
        <w:gridCol w:w="1121"/>
        <w:gridCol w:w="852"/>
        <w:gridCol w:w="862"/>
        <w:gridCol w:w="983"/>
        <w:gridCol w:w="861"/>
      </w:tblGrid>
      <w:tr w:rsidR="007540D5" w14:paraId="6A5A9E00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7234BF" w14:textId="77777777" w:rsidR="00326A56" w:rsidRDefault="006E4E9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</w:rPr>
              <w:t>COMPENSATIVI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5E852B" w14:textId="77777777" w:rsidR="00326A56" w:rsidRDefault="006E4E9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Italiano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2766D0" w14:textId="77777777" w:rsidR="00326A56" w:rsidRDefault="006E4E9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Inglese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A00924" w14:textId="77777777" w:rsidR="00326A56" w:rsidRDefault="006E4E9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Franc.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8B6831" w14:textId="77777777" w:rsidR="00326A56" w:rsidRDefault="00326A5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290FE4" w14:textId="77777777" w:rsidR="00326A56" w:rsidRDefault="006E4E9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Storia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5393D8" w14:textId="77777777" w:rsidR="00326A56" w:rsidRDefault="006E4E90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Geogr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5B7C2B" w14:textId="77777777" w:rsidR="00326A56" w:rsidRDefault="006E4E90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B74807" w14:textId="1A11F888" w:rsidR="00326A56" w:rsidRDefault="006E4E90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</w:t>
            </w:r>
            <w:r w:rsidR="005C68F6">
              <w:rPr>
                <w:rFonts w:ascii="Arial" w:eastAsia="Arial" w:hAnsi="Arial" w:cs="Arial"/>
                <w:sz w:val="20"/>
                <w:szCs w:val="20"/>
              </w:rPr>
              <w:t>en</w:t>
            </w:r>
            <w:proofErr w:type="spellEnd"/>
            <w:r w:rsidR="005C68F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52F62E" w14:textId="4286E009" w:rsidR="00326A56" w:rsidRDefault="006E4E9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Arte e </w:t>
            </w:r>
            <w:r w:rsidR="00D6401C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mmag</w:t>
            </w:r>
            <w:r w:rsidR="00D6401C">
              <w:rPr>
                <w:rFonts w:ascii="Arial" w:eastAsia="Arial" w:hAnsi="Arial" w:cs="Arial"/>
                <w:sz w:val="20"/>
                <w:szCs w:val="20"/>
              </w:rPr>
              <w:t>ine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BB210C" w14:textId="77777777" w:rsidR="00326A56" w:rsidRDefault="006E4E9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EF9722" w14:textId="014A8DD3" w:rsidR="00326A56" w:rsidRDefault="006E4E90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Tecn</w:t>
            </w:r>
            <w:r w:rsidR="00D6401C">
              <w:rPr>
                <w:rFonts w:ascii="Arial" w:eastAsia="Arial" w:hAnsi="Arial" w:cs="Arial"/>
                <w:sz w:val="20"/>
                <w:szCs w:val="20"/>
              </w:rPr>
              <w:t>ol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85E206" w14:textId="77777777" w:rsidR="00326A56" w:rsidRDefault="006E4E9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Scienze Motorie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3CBE85" w14:textId="77777777" w:rsidR="00326A56" w:rsidRDefault="00326A5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65D2F3" w14:textId="77777777" w:rsidR="00326A56" w:rsidRDefault="006E4E90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Relig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26A56" w14:paraId="335A83E8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4B3B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Utilizzo di schemi, tabelle, tavole, formulari o mappe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*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(indicare per es. tavola pitagorica, ecc.)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ED91F" w14:textId="6CE00CBA" w:rsidR="00326A56" w:rsidRDefault="005774C2" w:rsidP="00D6401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C4710" w14:textId="05B74C43" w:rsidR="00326A56" w:rsidRDefault="005774C2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F11A0" w14:textId="63F5595D" w:rsidR="00326A56" w:rsidRDefault="005774C2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3CE51" w14:textId="5672395F" w:rsidR="00326A56" w:rsidRDefault="005774C2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EACD4" w14:textId="770FE3A0" w:rsidR="00326A56" w:rsidRDefault="005774C2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0BB9" w14:textId="379C6377" w:rsidR="00326A56" w:rsidRDefault="005774C2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36F5B" w14:textId="05A0AD44" w:rsidR="00326A56" w:rsidRDefault="005774C2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C3EA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F90EB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67F4" w14:textId="7749B93D" w:rsidR="00326A56" w:rsidRDefault="00DE7708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BDAA7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F870" w14:textId="57AA8554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573F5B1E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1CFF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Eventuali prove a risposta multipla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2193" w14:textId="79DCDBA9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0F46B" w14:textId="28E3EC1D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D9BFD" w14:textId="4AE5E8FB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6210F" w14:textId="7127B3DB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28DF" w14:textId="1B2BCE20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FC68F" w14:textId="7A8F54F3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123BA" w14:textId="67BAD860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49739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3AE7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2778C" w14:textId="625450BE" w:rsidR="00326A56" w:rsidRDefault="00DE7708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12894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6CC4" w14:textId="43C9CE78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7CDDED1F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7656A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Uso di immagini per fissare i concetti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7358" w14:textId="0B4B94B5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7B6A9" w14:textId="114FF77B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73402" w14:textId="43D5D4C4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F68F" w14:textId="7D504E0C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9B0E0" w14:textId="0CCF2350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374E9" w14:textId="018A7EC5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91271" w14:textId="392E02B7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5665F" w14:textId="30029B1A" w:rsidR="00326A56" w:rsidRDefault="00DE7708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24F4" w14:textId="352AF455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76156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DD8AB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C2FB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4EB6" w14:paraId="391780EB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ECB93" w14:textId="77777777" w:rsidR="00324EB6" w:rsidRDefault="00324EB6" w:rsidP="00324EB6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Fissare interrogazioni e verifiche programmate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B66C" w14:textId="00844FCF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15EA" w14:textId="6EF6623B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9331" w14:textId="7D236DD0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B88E8" w14:textId="5338BE05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FF869" w14:textId="42DEB097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99C9A" w14:textId="74296479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98C39" w14:textId="721867C7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53D1A" w14:textId="2D524032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D27B" w14:textId="47757E3A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8FD4" w14:textId="008135E0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27502" w14:textId="77777777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A205" w14:textId="77777777" w:rsidR="00324EB6" w:rsidRDefault="00324EB6" w:rsidP="0032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0CAEB7C8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98ED0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Incentivare a casa l’uso dei supporti audio e/o informatici allegati al libro di testo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89A6D" w14:textId="4BEC3B9E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31C5" w14:textId="40B7F4F7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73B2A" w14:textId="6C3D7607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5A9FA" w14:textId="0CE5E3A1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AEFD" w14:textId="6A5A5F58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1193" w14:textId="2808943A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234D" w14:textId="6C2B4611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EDDA" w14:textId="532BE193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ABCD4" w14:textId="77FC7313" w:rsidR="00326A56" w:rsidRDefault="00324EB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FBCB" w14:textId="2AD7A745" w:rsidR="00326A56" w:rsidRDefault="00324EB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4800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1D1D" w14:textId="0DAA00A5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375892FE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D29C2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Fotocopia dell’esercizio al posto della copiatura/dettatura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7B07F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ADABD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865D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D6160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D4D35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BFF9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8582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7BBB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994EA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C900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5BF5E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B6619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1D52476C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BDFCE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Uso della calcolatrice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5D141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8846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C138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A4860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76C36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F0539" w14:textId="5BA77AC6" w:rsidR="00326A56" w:rsidRDefault="00D6401C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818A0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58DD2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A73A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23250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10386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0B11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44571C99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AAF35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Uso del computer con correttore ortografico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06E33" w14:textId="3FABA49E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094BD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6D406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E151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B313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2A0CB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4AC2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3EB76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F8CB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13EF0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86A0E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985E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520A0575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0FA3D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Uso del computer con sintesi vocale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CDC24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60CB9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2DF29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80C74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6879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EDBD9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4F146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8AAF4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2FFAB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749B1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2EDD6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D8C0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7E35616C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02CD2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Audiolibri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473E5" w14:textId="415D9F0E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ED87B" w14:textId="4DE766BF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BAAE" w14:textId="36D714A5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D7BE8" w14:textId="743FD036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72CD4" w14:textId="4F239264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F87AD" w14:textId="22B3DA06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4B656" w14:textId="68BFEDE5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3EDD1" w14:textId="2616629A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7260B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59E6" w14:textId="43D183D0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4A798" w14:textId="77777777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404B" w14:textId="57BAA28B" w:rsidR="00326A56" w:rsidRDefault="00326A56" w:rsidP="00D6401C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307727A7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766D1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Libri digitali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0400F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65B04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E5A95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5CD76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FEB5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3539A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AF982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E3C4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8B37D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AA1B8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AEB7C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AD24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26A56" w14:paraId="56C0E41A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908E2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Dizionari digitali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6B06D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B15C5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F0E0C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A8FEB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FEEA1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2828A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AFC4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BE8E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82AF2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46C31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76B50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E242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26A56" w14:paraId="275D0998" w14:textId="77777777" w:rsidTr="007540D5">
        <w:trPr>
          <w:trHeight w:val="601"/>
        </w:trPr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BA963" w14:textId="77777777" w:rsidR="00326A56" w:rsidRDefault="006E4E9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  <w:tc>
          <w:tcPr>
            <w:tcW w:w="1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E230B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31BEF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38FD8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21A39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E4DB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C91FA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1DA8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376D9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31AE0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AFE7C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9F4F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5F61" w14:textId="77777777" w:rsidR="00326A56" w:rsidRDefault="00326A56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540D5" w14:paraId="4E87AEC0" w14:textId="77777777" w:rsidTr="007540D5">
        <w:trPr>
          <w:trHeight w:val="835"/>
        </w:trPr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45E1B6" w14:textId="77777777" w:rsidR="00326A56" w:rsidRDefault="00326A5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EF0E6A0" w14:textId="77777777" w:rsidR="00326A56" w:rsidRDefault="006E4E90">
            <w:pPr>
              <w:jc w:val="center"/>
            </w:pPr>
            <w:r>
              <w:rPr>
                <w:rFonts w:ascii="Arial" w:eastAsia="Arial" w:hAnsi="Arial" w:cs="Arial"/>
                <w:b/>
              </w:rPr>
              <w:t>DISPENSATIVI</w:t>
            </w:r>
          </w:p>
          <w:p w14:paraId="4ACC43FE" w14:textId="77777777" w:rsidR="00326A56" w:rsidRDefault="00326A5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594623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E45E8C" w14:textId="77777777" w:rsidR="00326A56" w:rsidRDefault="006E4E9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Italiano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0BCC52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AA26C0" w14:textId="77777777" w:rsidR="00326A56" w:rsidRDefault="006E4E9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Inglese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9D8018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480BBB" w14:textId="77777777" w:rsidR="00326A56" w:rsidRDefault="006E4E9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Franc.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F6FE2B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818D91" w14:textId="77777777" w:rsidR="00326A56" w:rsidRDefault="006E4E9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Storia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20B444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B05E35" w14:textId="77777777" w:rsidR="00326A56" w:rsidRDefault="006E4E90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Geogr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1AF85D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B6CAD8" w14:textId="77777777" w:rsidR="00326A56" w:rsidRDefault="006E4E90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90B01D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C114BD" w14:textId="2262179C" w:rsidR="00326A56" w:rsidRDefault="006E4E90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Scie</w:t>
            </w:r>
            <w:r w:rsidR="005C68F6"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 w:rsidR="005C68F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456616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6A2225" w14:textId="2C0565F2" w:rsidR="00326A56" w:rsidRDefault="006E4E9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Arte e </w:t>
            </w:r>
            <w:r w:rsidR="005C68F6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mmag</w:t>
            </w:r>
            <w:r w:rsidR="005C68F6">
              <w:rPr>
                <w:rFonts w:ascii="Arial" w:eastAsia="Arial" w:hAnsi="Arial" w:cs="Arial"/>
                <w:sz w:val="20"/>
                <w:szCs w:val="20"/>
              </w:rPr>
              <w:t>ine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ACE293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7CE1EB" w14:textId="77777777" w:rsidR="00326A56" w:rsidRDefault="006E4E9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F3B6E9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BCC783" w14:textId="19B76E84" w:rsidR="00326A56" w:rsidRDefault="006E4E90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Tecno</w:t>
            </w:r>
            <w:r w:rsidR="005C68F6"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3EAF48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D70397" w14:textId="1CAC1F9D" w:rsidR="00326A56" w:rsidRDefault="006E4E9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Sc</w:t>
            </w:r>
            <w:r w:rsidR="005C68F6">
              <w:rPr>
                <w:rFonts w:ascii="Arial" w:eastAsia="Arial" w:hAnsi="Arial" w:cs="Arial"/>
                <w:sz w:val="20"/>
                <w:szCs w:val="20"/>
              </w:rPr>
              <w:t>ienze</w:t>
            </w:r>
          </w:p>
          <w:p w14:paraId="1AB1BF07" w14:textId="77777777" w:rsidR="00326A56" w:rsidRDefault="006E4E9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Motorie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A3D18" w14:textId="77777777" w:rsidR="00326A56" w:rsidRDefault="00326A56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069B7C" w14:textId="77777777" w:rsidR="00326A56" w:rsidRDefault="006E4E90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Relig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26A56" w14:paraId="1DA20BCC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D943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Dispensa dalla lettura ad alta voce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AD31" w14:textId="2D176C13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F0012" w14:textId="2DFAA27D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B97D" w14:textId="03384FC9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2A921" w14:textId="0219FC4B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4416" w14:textId="39F0748E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C574" w14:textId="58B444FA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AB53B" w14:textId="16C7100D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53D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8AD9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9043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3F4A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340A" w14:textId="45A66DDE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3AEC8A18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B525F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Dispensa dal prendere appunti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3E85F" w14:textId="7C4EF9CB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640AD" w14:textId="2259723E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C2795" w14:textId="5C806C0C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746FC" w14:textId="70B968C6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12CF" w14:textId="13F56BD1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D39D5" w14:textId="3510A03C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087C7" w14:textId="59DFF4DD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E7A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6114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2599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3CC8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F6D8" w14:textId="48923F5E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6F533D96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A9B74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Dispensa dal rispetto di tempi standard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A77B9" w14:textId="764C0E65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D217" w14:textId="5ED132BF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AD0D" w14:textId="45BDE9B1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A8664" w14:textId="586B3E82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28CC8" w14:textId="2549F957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C86C" w14:textId="21EF389A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8A30F" w14:textId="715B360C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6FC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425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CD2E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49C1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484B" w14:textId="46949082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7C0DD87B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8340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Dispensa dalla copiatura dalla lavagna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E0D7D" w14:textId="53355CD9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822B7" w14:textId="21BB0345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8AA0F" w14:textId="1E792AFC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0EAA6" w14:textId="6A9B7B4E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6BD0A" w14:textId="539A140B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278F" w14:textId="7FC19EAB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D8DC3" w14:textId="41F104E6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4529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97F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37C6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78A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7FB4" w14:textId="2D95E173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656ED77E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6DA73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Dispensa da dettatura di testi e/o appunti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739AE" w14:textId="7489B1FC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CA220" w14:textId="19DFD2CA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7E45" w14:textId="2972D2E0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CBFA" w14:textId="196AEC0F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9DE0F" w14:textId="35EEBFB6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8ADAE" w14:textId="5655D248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BC9F3" w14:textId="3570EF1F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2BA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286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98C6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F97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7240" w14:textId="69F6CC9F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7E8FCD52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DD93C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Dispensa dalla scrittura veloce sotto dettatura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3B22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7715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30BC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721D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F5F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3CD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2FC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C777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F8EE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9439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33A1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9730" w14:textId="27F82910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2D374478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CE87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Dispensa dallo studio mnemonico 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indicare per es. tabelline, coniugazioni verbali, …)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4081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7BF6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7038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FFAF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C695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251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9977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4601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7EEA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A9C6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E4C2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FA8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172BDF82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A7C3F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Dispensa dallo studio della lingua straniera in forma scritta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D4FC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99B4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67F1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1A6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B54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68C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63BF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62F0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69B9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B183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BD5D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2C6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03DEE738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A4D45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Tempi più lunghi per lo studio domestico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0C7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33DB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361E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FE59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873D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0640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B575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2477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BCC0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62A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ACF0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E6E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12DBA544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91002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Tempi più lunghi per le prove scritte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7ED3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39A8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B7D6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62B1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FC8F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D09F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191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6B6E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3F8E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FFA0C" w14:textId="5E482C84" w:rsidR="00326A56" w:rsidRDefault="00DE770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998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34A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672CBE25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D6FB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Organizzazione di interrogazioni programmate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1447" w14:textId="089CFBA7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1D15D" w14:textId="096EEBD8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9DA71" w14:textId="7F5A7D74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EC0D" w14:textId="4D8BCFFD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5A81B" w14:textId="07B6F8B3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EF789" w14:textId="116FB210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B39E8" w14:textId="6E50E10A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4BE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2AA5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DFDB5" w14:textId="6DA7ED51" w:rsidR="00326A56" w:rsidRDefault="00DE770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AFFB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EE38" w14:textId="2FD63053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20DF55A3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78F8C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Riduzione per selezione dei contenuti di studio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ABC3B" w14:textId="4708A503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4237D" w14:textId="3C14D36B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23638" w14:textId="05FF79AE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EAF2" w14:textId="238994CA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0F46" w14:textId="701DC9BE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69D3D" w14:textId="72ED6E83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AF878" w14:textId="75AEE2E7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CCC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E456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93B3" w14:textId="5EF810C3" w:rsidR="00326A56" w:rsidRDefault="00DE770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6FE5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0270" w14:textId="5143ADEE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05A03953" w14:textId="77777777" w:rsidTr="005C68F6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5049D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Valutazione del contenuto e non della forma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ECFEF" w14:textId="2C746099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BAF95" w14:textId="07AA9EF5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BC3F6" w14:textId="37A0DA85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9B697" w14:textId="30EBFF07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35E" w14:textId="68A379CB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085E" w14:textId="6284612C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1FB94" w14:textId="04AEE8F5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D3927" w14:textId="34EBB877" w:rsidR="00326A56" w:rsidRDefault="00DE770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6659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EBDB" w14:textId="5210862B" w:rsidR="00326A56" w:rsidRDefault="00DE770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C0B8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2DACA" w14:textId="452BC031" w:rsidR="00326A5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1C595EEA" w14:textId="77777777">
        <w:trPr>
          <w:trHeight w:val="542"/>
        </w:trPr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139FC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19996C8" w14:textId="77777777" w:rsidR="005C68F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B5E4180" w14:textId="707FBECE" w:rsidR="005C68F6" w:rsidRPr="005C68F6" w:rsidRDefault="005C68F6" w:rsidP="006A486F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03A01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21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1955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6B6AA4D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7542801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shd w:val="clear" w:color="auto" w:fill="auto"/>
          </w:tcPr>
          <w:p w14:paraId="1339680C" w14:textId="77777777" w:rsidR="00326A56" w:rsidRDefault="00326A56" w:rsidP="006A486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540D5" w14:paraId="1C74D596" w14:textId="77777777" w:rsidTr="007540D5">
        <w:trPr>
          <w:trHeight w:val="977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9B0695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MODALITA’ di VERIFICA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58583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3D513B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Italiano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622C1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11D4E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Inglese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0E1BB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4A285A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Franc.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FADB9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C7E47C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Storia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9549B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39645F" w14:textId="77777777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Geogr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CC4C2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92647D" w14:textId="77777777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25CD9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4D5DA5" w14:textId="0E66251D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Scien</w:t>
            </w:r>
            <w:proofErr w:type="spellEnd"/>
            <w:r w:rsidR="005C68F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0E4E7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E52F08" w14:textId="7661FDEF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Arte e </w:t>
            </w:r>
            <w:r w:rsidR="005C68F6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mmag</w:t>
            </w:r>
            <w:r w:rsidR="005C68F6">
              <w:rPr>
                <w:rFonts w:ascii="Arial" w:eastAsia="Arial" w:hAnsi="Arial" w:cs="Arial"/>
                <w:sz w:val="20"/>
                <w:szCs w:val="20"/>
              </w:rPr>
              <w:t>ine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4A0CC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D974C7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61D69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71AEE7" w14:textId="00B5A74B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Tecno</w:t>
            </w:r>
            <w:r w:rsidR="00577D69"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4FA42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59CDB5" w14:textId="659751A9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Sc</w:t>
            </w:r>
            <w:r w:rsidR="005C68F6">
              <w:rPr>
                <w:rFonts w:ascii="Arial" w:eastAsia="Arial" w:hAnsi="Arial" w:cs="Arial"/>
                <w:sz w:val="20"/>
                <w:szCs w:val="20"/>
              </w:rPr>
              <w:t>ienze</w:t>
            </w:r>
          </w:p>
          <w:p w14:paraId="27354231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Motorie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9166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1E88D9" w14:textId="77777777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Relig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26A56" w14:paraId="38227162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28C6C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Tempi più lunghi per le prove scritte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D62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1D54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11F8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434C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4D8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FCD2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DD88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EBC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D61D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EB364" w14:textId="0CE81E92" w:rsidR="00326A56" w:rsidRDefault="0087181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4F81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7DD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26BD8481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49E3C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Organizzazione di interrogazioni programmate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73145" w14:textId="60AECCD6" w:rsidR="00326A56" w:rsidRDefault="00524C75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1D3A" w14:textId="2CF50AA8" w:rsidR="00326A56" w:rsidRDefault="00524C75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008E6" w14:textId="4FA68B7F" w:rsidR="00326A56" w:rsidRDefault="00524C75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21655" w14:textId="43427761" w:rsidR="00326A56" w:rsidRDefault="00524C75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F65E3" w14:textId="026C1D1D" w:rsidR="00326A56" w:rsidRDefault="00524C75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49958" w14:textId="08A59C22" w:rsidR="00326A56" w:rsidRDefault="00524C75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BA3AF" w14:textId="2BE92828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1478" w14:textId="2E77FE1A" w:rsidR="00326A56" w:rsidRDefault="0087181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4F34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6AD4" w14:textId="3FE989E0" w:rsidR="00326A56" w:rsidRDefault="0087181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CEDA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FB8F" w14:textId="03C368CB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6E57F2A2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0FD63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Testo della verifica scritta in formato digitale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(Arial-Verdana 16 interlinea 1,5)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5A57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B2A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7842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519E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F1E3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7DEE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2E7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704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F61D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83D9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0435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41B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127FC957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41E2C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Selezione della quantità di esercizi e consegne nelle verifiche scritte svolte in classe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586D" w14:textId="3F02151A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B0A4A" w14:textId="4C5BF9E5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697AB" w14:textId="7F8EA6D8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54C58" w14:textId="01A1ED81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EA1E9" w14:textId="3C2127C9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64E98" w14:textId="1EA3B8D0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0D3D" w14:textId="09F5BF49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2A5E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3EA2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ECCD" w14:textId="7D5B311C" w:rsidR="00326A56" w:rsidRDefault="0087181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B605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E591" w14:textId="2C482ABB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1D20024B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BC407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Uso dello stampato maiuscolo nelle produzioni scritte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C2DF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318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7934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147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EDA0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E905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3B2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05AA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51B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30CD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1281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ED5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7D16626D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4A8FF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Eventuale lettura dei testi di verifica da parte dell’insegnante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42FDA" w14:textId="18D3D69E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CA9B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7C47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A0F02" w14:textId="11DD2E76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E9584" w14:textId="6D4C2E25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E85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FD6A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987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BA58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A0A7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148D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E58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73F3F0CF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AEF80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Lettura della verifica con l’uso della sintesi vocale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(da concordare)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2DDB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1662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83BA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682C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44D8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F458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C28A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A21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D7A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5A55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F6B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B61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4543EC7C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A2357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Utilizzo di prove strutturate: risposta chiusa, multipla, V/F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C16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A95E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5F16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AA32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20BD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674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509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4071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049A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67F21" w14:textId="33B7FE14" w:rsidR="00326A56" w:rsidRDefault="0087181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811A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B08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4D7171F5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3407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Modalità di presentazione delle verifiche (cartacea – al PC – con software specifici – altro) (*)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CC85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F46C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AA2C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4A3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FF7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30F0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C80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B774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055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460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2581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98B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337A3CEF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D96CD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Utilizzo di strumenti compensativi (PC – calcolatrice – dizionario multimediale – altro)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F054C" w14:textId="1E933402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B11BE" w14:textId="103F003B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49DC2" w14:textId="5BF88031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4FF5B" w14:textId="675AD0CF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524C5" w14:textId="22097C74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063D3" w14:textId="60F82D27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495B" w14:textId="2E6B92EA" w:rsidR="00326A56" w:rsidRDefault="00577D69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E84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F927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261D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CFB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AD46" w14:textId="349B25B3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65FFC3D1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062E1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Prove orali in compensazione delle lingue scritte di lingua non materna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4B9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075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672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2500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4093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3189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331D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D09C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C37D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6D6D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D0F0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9BB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06E062A8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8260F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Compensazione di prove orali di compiti scritti non ritenuti adeguati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8CDF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23F4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1F8E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7AB8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B8D6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C162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A0A4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8AC7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424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53B1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9E21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41E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6BDA039D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7B8E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Verifiche graduate con esercizi ridotti senza modificare i contenuti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1DD1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B816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092F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3680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9801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500F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336E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D618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45C2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1112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BC0B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D5A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72FC2B54" w14:textId="77777777" w:rsidTr="007540D5">
        <w:trPr>
          <w:trHeight w:val="542"/>
        </w:trPr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994B9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B4C4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4BA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8310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E31A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0E5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AB8A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B120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02A8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700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9C3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7352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3D4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F17217D" w14:textId="77777777" w:rsidR="00326A56" w:rsidRDefault="00326A56" w:rsidP="006A486F">
      <w:pPr>
        <w:jc w:val="center"/>
      </w:pPr>
    </w:p>
    <w:p w14:paraId="456C8882" w14:textId="77777777" w:rsidR="00326A56" w:rsidRDefault="00326A56" w:rsidP="006A486F">
      <w:pPr>
        <w:jc w:val="center"/>
      </w:pPr>
    </w:p>
    <w:p w14:paraId="6FBDC3BB" w14:textId="77777777" w:rsidR="00326A56" w:rsidRDefault="00326A56" w:rsidP="006A486F">
      <w:pPr>
        <w:jc w:val="center"/>
      </w:pPr>
    </w:p>
    <w:tbl>
      <w:tblPr>
        <w:tblStyle w:val="a2"/>
        <w:tblW w:w="151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10"/>
        <w:gridCol w:w="920"/>
        <w:gridCol w:w="993"/>
        <w:gridCol w:w="850"/>
        <w:gridCol w:w="851"/>
        <w:gridCol w:w="850"/>
        <w:gridCol w:w="992"/>
        <w:gridCol w:w="719"/>
        <w:gridCol w:w="1134"/>
        <w:gridCol w:w="850"/>
        <w:gridCol w:w="851"/>
        <w:gridCol w:w="983"/>
        <w:gridCol w:w="861"/>
      </w:tblGrid>
      <w:tr w:rsidR="00326A56" w14:paraId="1FD4037E" w14:textId="77777777" w:rsidTr="00577D69">
        <w:trPr>
          <w:trHeight w:val="97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0ADB56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CRITERI DI VALUTAZIONE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8D5C9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24F6DA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Italiano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01ECA4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440C9F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Inglese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A4F40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324FDD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Franc.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2EA84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FA8136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Storia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3BD12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D3AB86" w14:textId="77777777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Geogr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67EBF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D3B2ED" w14:textId="77777777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840C4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D80C5D" w14:textId="4F6F6D01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Scien</w:t>
            </w:r>
            <w:proofErr w:type="spellEnd"/>
            <w:r w:rsidR="00577D6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5EF5F8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0F0F0C" w14:textId="3AE9A295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Arte e </w:t>
            </w:r>
            <w:r w:rsidR="00577D69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mmag</w:t>
            </w:r>
            <w:r w:rsidR="00577D69">
              <w:rPr>
                <w:rFonts w:ascii="Arial" w:eastAsia="Arial" w:hAnsi="Arial" w:cs="Arial"/>
                <w:sz w:val="20"/>
                <w:szCs w:val="20"/>
              </w:rPr>
              <w:t>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C1250A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B6B6D7" w14:textId="777777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91378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0B7B87" w14:textId="4A8365D4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Tecno</w:t>
            </w:r>
            <w:r w:rsidR="00577D69"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D8EA2D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09DFCE" w14:textId="24D01155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Sc</w:t>
            </w:r>
            <w:r w:rsidR="008F3048">
              <w:rPr>
                <w:rFonts w:ascii="Arial" w:eastAsia="Arial" w:hAnsi="Arial" w:cs="Arial"/>
                <w:sz w:val="20"/>
                <w:szCs w:val="20"/>
              </w:rPr>
              <w:t>ienze</w:t>
            </w:r>
          </w:p>
          <w:p w14:paraId="49DBC989" w14:textId="28F04877" w:rsidR="00326A56" w:rsidRDefault="006E4E90" w:rsidP="006A486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Motor</w:t>
            </w:r>
            <w:r w:rsidR="00577D69">
              <w:rPr>
                <w:rFonts w:ascii="Arial" w:eastAsia="Arial" w:hAnsi="Arial" w:cs="Arial"/>
                <w:sz w:val="20"/>
                <w:szCs w:val="20"/>
              </w:rPr>
              <w:t>ie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F759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DF267B" w14:textId="77777777" w:rsidR="00326A56" w:rsidRDefault="006E4E90" w:rsidP="006A486F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Relig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26A56" w14:paraId="2EDBF24B" w14:textId="77777777" w:rsidTr="00577D69">
        <w:trPr>
          <w:trHeight w:val="601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C534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La correzione delle prove scritte non sottolinea gli errori di ortografia e di forma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19DB" w14:textId="76692F2F" w:rsidR="00326A56" w:rsidRDefault="008F3048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C8B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4EC6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D4D4" w14:textId="3C4415A9" w:rsidR="00326A56" w:rsidRDefault="008F304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D7419" w14:textId="1AFFCA57" w:rsidR="00326A56" w:rsidRDefault="008F304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E4EF" w14:textId="62022C31" w:rsidR="00326A56" w:rsidRDefault="008F304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766C" w14:textId="086643AC" w:rsidR="00326A56" w:rsidRDefault="008F304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DFA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A026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A0E9E" w14:textId="55823288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A9E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C8F9" w14:textId="43FA127F" w:rsidR="00326A56" w:rsidRDefault="008F3048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308D0302" w14:textId="77777777" w:rsidTr="00577D69">
        <w:trPr>
          <w:trHeight w:val="601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E835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La valutazione delle prove scritte e orali tiene conto del contenuto e non della forma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B259A" w14:textId="44F5B565" w:rsidR="00326A56" w:rsidRDefault="0024124A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517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6DB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BD27" w14:textId="213CB73D" w:rsidR="00326A56" w:rsidRDefault="0024124A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5983" w14:textId="314E66F1" w:rsidR="00326A56" w:rsidRDefault="0024124A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FAFF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35A1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4E96" w14:textId="218BF84E" w:rsidR="00326A56" w:rsidRDefault="00833274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ACF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EC0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E84C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8EE5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26C02A91" w14:textId="77777777" w:rsidTr="00577D69">
        <w:trPr>
          <w:trHeight w:val="601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9376C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La valutazione delle prove scritte non tiene conto degli errori di ortografia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FFFF3" w14:textId="27D005D7" w:rsidR="00326A56" w:rsidRDefault="0024124A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05B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606C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ECD2" w14:textId="727CDE39" w:rsidR="00326A56" w:rsidRDefault="0024124A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D01EA" w14:textId="3B6617BC" w:rsidR="00326A56" w:rsidRDefault="0024124A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F4EBE" w14:textId="4BD67143" w:rsidR="00326A56" w:rsidRDefault="00833274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C959C" w14:textId="11C19DFB" w:rsidR="00326A56" w:rsidRDefault="00833274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4393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2FD7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ABCF" w14:textId="7510D36D" w:rsidR="00326A56" w:rsidRDefault="00833274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F74B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E2F1" w14:textId="7ED96551" w:rsidR="00326A56" w:rsidRDefault="00833274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326A56" w14:paraId="09552D9C" w14:textId="77777777" w:rsidTr="00577D69">
        <w:trPr>
          <w:trHeight w:val="601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DCF9F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Le prestazioni delle prove orali hanno maggiore considerazione di quelle rese nelle corrispondenti prove scritte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2E38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F609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8B98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2268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C71E5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A0CC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C73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BC83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DE5C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4519E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BE3E7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F60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26A56" w14:paraId="0B6381BD" w14:textId="77777777" w:rsidTr="00577D69">
        <w:trPr>
          <w:trHeight w:val="601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5C97" w14:textId="77777777" w:rsidR="00326A56" w:rsidRDefault="006E4E90" w:rsidP="006A486F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3D90F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AE3E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4D089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0C82D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26D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BAED3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EAA84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0904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A7AC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95930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F48E6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7DD2" w14:textId="77777777" w:rsidR="00326A56" w:rsidRDefault="00326A56" w:rsidP="006A486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374D5BA" w14:textId="77777777" w:rsidR="00326A56" w:rsidRDefault="00326A56">
      <w:pPr>
        <w:spacing w:before="120"/>
        <w:rPr>
          <w:rFonts w:ascii="Verdana" w:eastAsia="Verdana" w:hAnsi="Verdana" w:cs="Verdana"/>
          <w:b/>
          <w:sz w:val="20"/>
          <w:szCs w:val="20"/>
        </w:rPr>
      </w:pPr>
    </w:p>
    <w:p w14:paraId="3437FE89" w14:textId="4553E6C2" w:rsidR="00326A56" w:rsidRPr="00CE4768" w:rsidRDefault="00CE4768" w:rsidP="00CE4768">
      <w:pPr>
        <w:spacing w:before="120"/>
        <w:jc w:val="both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ALTRO: </w:t>
      </w:r>
      <w:r>
        <w:rPr>
          <w:rFonts w:ascii="Verdana" w:eastAsia="Verdana" w:hAnsi="Verdana" w:cs="Verdana"/>
          <w:bCs/>
          <w:sz w:val="20"/>
          <w:szCs w:val="20"/>
        </w:rPr>
        <w:t xml:space="preserve">dispensare dalla scrittura in corsivo; </w:t>
      </w:r>
      <w:r w:rsidRPr="00CE4768">
        <w:rPr>
          <w:rFonts w:ascii="Verdana" w:eastAsia="Verdana" w:hAnsi="Verdana" w:cs="Verdana"/>
          <w:bCs/>
          <w:sz w:val="20"/>
          <w:szCs w:val="20"/>
        </w:rPr>
        <w:t>prediligere il canale orale/iconico per la presentazione dei contenuti; valorizzare l’alunno considerando i suoi punti di forza, i miglioramenti e i progressi compiuti così da rafforzare l</w:t>
      </w:r>
      <w:r w:rsidR="000E73FD">
        <w:rPr>
          <w:rFonts w:ascii="Verdana" w:eastAsia="Verdana" w:hAnsi="Verdana" w:cs="Verdana"/>
          <w:bCs/>
          <w:sz w:val="20"/>
          <w:szCs w:val="20"/>
        </w:rPr>
        <w:t xml:space="preserve">a sua </w:t>
      </w:r>
      <w:r w:rsidRPr="00CE4768">
        <w:rPr>
          <w:rFonts w:ascii="Verdana" w:eastAsia="Verdana" w:hAnsi="Verdana" w:cs="Verdana"/>
          <w:bCs/>
          <w:sz w:val="20"/>
          <w:szCs w:val="20"/>
        </w:rPr>
        <w:t>autostima che, talvolta, diminuisce.</w:t>
      </w:r>
    </w:p>
    <w:p w14:paraId="74501D22" w14:textId="77777777" w:rsidR="00CE4768" w:rsidRPr="00CE4768" w:rsidRDefault="00CE4768" w:rsidP="00CE4768">
      <w:pPr>
        <w:spacing w:before="120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3BA5D58F" w14:textId="77777777" w:rsidR="00CE4768" w:rsidRDefault="00CE4768">
      <w:pPr>
        <w:spacing w:before="120"/>
        <w:rPr>
          <w:rFonts w:ascii="Verdana" w:eastAsia="Verdana" w:hAnsi="Verdana" w:cs="Verdana"/>
          <w:b/>
          <w:sz w:val="20"/>
          <w:szCs w:val="20"/>
        </w:rPr>
      </w:pPr>
    </w:p>
    <w:p w14:paraId="38E39E7B" w14:textId="77777777" w:rsidR="00CE4768" w:rsidRDefault="00CE4768">
      <w:pPr>
        <w:spacing w:before="120"/>
        <w:rPr>
          <w:rFonts w:ascii="Verdana" w:eastAsia="Verdana" w:hAnsi="Verdana" w:cs="Verdana"/>
          <w:b/>
          <w:sz w:val="20"/>
          <w:szCs w:val="20"/>
        </w:rPr>
      </w:pPr>
    </w:p>
    <w:p w14:paraId="33123646" w14:textId="77777777" w:rsidR="00CE4768" w:rsidRDefault="00CE4768">
      <w:pPr>
        <w:spacing w:before="120"/>
        <w:rPr>
          <w:rFonts w:ascii="Verdana" w:eastAsia="Verdana" w:hAnsi="Verdana" w:cs="Verdana"/>
          <w:b/>
          <w:sz w:val="20"/>
          <w:szCs w:val="20"/>
        </w:rPr>
      </w:pPr>
    </w:p>
    <w:p w14:paraId="3E4D0DBF" w14:textId="77777777" w:rsidR="00CE4768" w:rsidRDefault="00CE4768">
      <w:pPr>
        <w:spacing w:before="120"/>
        <w:rPr>
          <w:rFonts w:ascii="Verdana" w:eastAsia="Verdana" w:hAnsi="Verdana" w:cs="Verdana"/>
          <w:b/>
          <w:sz w:val="20"/>
          <w:szCs w:val="20"/>
        </w:rPr>
      </w:pPr>
    </w:p>
    <w:p w14:paraId="632CAFEC" w14:textId="5CB8F2F2" w:rsidR="00326A56" w:rsidRDefault="006E4E90">
      <w:pPr>
        <w:spacing w:before="120"/>
      </w:pPr>
      <w:r>
        <w:rPr>
          <w:rFonts w:ascii="Verdana" w:eastAsia="Verdana" w:hAnsi="Verdana" w:cs="Verdana"/>
          <w:b/>
          <w:sz w:val="20"/>
          <w:szCs w:val="20"/>
        </w:rPr>
        <w:t>Note:</w:t>
      </w:r>
    </w:p>
    <w:p w14:paraId="4465EEFD" w14:textId="77777777" w:rsidR="00326A56" w:rsidRDefault="006E4E90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Dopo aver analizzato gli </w:t>
      </w:r>
      <w:r>
        <w:rPr>
          <w:rFonts w:ascii="Verdana" w:eastAsia="Verdana" w:hAnsi="Verdana" w:cs="Verdana"/>
          <w:b/>
          <w:sz w:val="20"/>
          <w:szCs w:val="20"/>
        </w:rPr>
        <w:t>obiettivi disciplinari</w:t>
      </w:r>
      <w:r>
        <w:rPr>
          <w:rFonts w:ascii="Verdana" w:eastAsia="Verdana" w:hAnsi="Verdana" w:cs="Verdana"/>
          <w:sz w:val="20"/>
          <w:szCs w:val="20"/>
        </w:rPr>
        <w:t xml:space="preserve"> previsti per ogni ambito dalle </w:t>
      </w:r>
      <w:r>
        <w:rPr>
          <w:rFonts w:ascii="Verdana" w:eastAsia="Verdana" w:hAnsi="Verdana" w:cs="Verdana"/>
          <w:b/>
          <w:sz w:val="20"/>
          <w:szCs w:val="20"/>
        </w:rPr>
        <w:t xml:space="preserve">Indicazioni Nazionali 2007 </w:t>
      </w:r>
      <w:r>
        <w:rPr>
          <w:rFonts w:ascii="Verdana" w:eastAsia="Verdana" w:hAnsi="Verdana" w:cs="Verdana"/>
          <w:sz w:val="20"/>
          <w:szCs w:val="20"/>
        </w:rPr>
        <w:t>e il</w:t>
      </w:r>
      <w:r>
        <w:rPr>
          <w:rFonts w:ascii="Verdana" w:eastAsia="Verdana" w:hAnsi="Verdana" w:cs="Verdana"/>
          <w:b/>
          <w:sz w:val="20"/>
          <w:szCs w:val="20"/>
        </w:rPr>
        <w:t xml:space="preserve"> Curricolo di scuola</w:t>
      </w:r>
      <w:r>
        <w:rPr>
          <w:rFonts w:ascii="Verdana" w:eastAsia="Verdana" w:hAnsi="Verdana" w:cs="Verdana"/>
          <w:sz w:val="20"/>
          <w:szCs w:val="20"/>
        </w:rPr>
        <w:t xml:space="preserve"> elaborato all’interno del P.O.F., previsto dal </w:t>
      </w:r>
      <w:r>
        <w:rPr>
          <w:rFonts w:ascii="Verdana" w:eastAsia="Verdana" w:hAnsi="Verdana" w:cs="Verdana"/>
          <w:b/>
          <w:sz w:val="20"/>
          <w:szCs w:val="20"/>
        </w:rPr>
        <w:t xml:space="preserve">D.P.R. n. 275/1999, Regolamento autonomia art. 8, </w:t>
      </w:r>
      <w:r>
        <w:rPr>
          <w:rFonts w:ascii="Verdana" w:eastAsia="Verdana" w:hAnsi="Verdana" w:cs="Verdana"/>
          <w:sz w:val="20"/>
          <w:szCs w:val="20"/>
        </w:rPr>
        <w:t xml:space="preserve">ogni Istituzione Scolastica è chiamata a realizzare </w:t>
      </w:r>
      <w:r>
        <w:rPr>
          <w:rFonts w:ascii="Verdana" w:eastAsia="Verdana" w:hAnsi="Verdana" w:cs="Verdana"/>
          <w:b/>
          <w:sz w:val="20"/>
          <w:szCs w:val="20"/>
        </w:rPr>
        <w:t>percorsi formativi sempre più rispondenti alle inclinazioni personali dello studente:</w:t>
      </w:r>
    </w:p>
    <w:p w14:paraId="158E3C3A" w14:textId="77777777" w:rsidR="00326A56" w:rsidRDefault="006E4E90">
      <w:pPr>
        <w:numPr>
          <w:ilvl w:val="0"/>
          <w:numId w:val="2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nella prospettiva di valorizzare gli aspetti peculiari della sua personalità e della sua </w:t>
      </w:r>
      <w:r>
        <w:rPr>
          <w:rFonts w:ascii="Verdana" w:eastAsia="Verdana" w:hAnsi="Verdana" w:cs="Verdana"/>
          <w:i/>
          <w:sz w:val="20"/>
          <w:szCs w:val="20"/>
        </w:rPr>
        <w:t>“diversità”;</w:t>
      </w:r>
    </w:p>
    <w:p w14:paraId="0CA92828" w14:textId="77777777" w:rsidR="00326A56" w:rsidRDefault="006E4E90">
      <w:pPr>
        <w:numPr>
          <w:ilvl w:val="0"/>
          <w:numId w:val="2"/>
        </w:numPr>
        <w:jc w:val="both"/>
      </w:pPr>
      <w:r>
        <w:rPr>
          <w:rFonts w:ascii="Verdana" w:eastAsia="Verdana" w:hAnsi="Verdana" w:cs="Verdana"/>
          <w:sz w:val="20"/>
          <w:szCs w:val="20"/>
        </w:rPr>
        <w:t>riproponendo contenuti con modalità e linguaggi differenti;</w:t>
      </w:r>
    </w:p>
    <w:p w14:paraId="50764B04" w14:textId="77777777" w:rsidR="00326A56" w:rsidRDefault="006E4E90">
      <w:pPr>
        <w:numPr>
          <w:ilvl w:val="0"/>
          <w:numId w:val="2"/>
        </w:numPr>
        <w:sectPr w:rsidR="00326A56">
          <w:footerReference w:type="even" r:id="rId11"/>
          <w:footerReference w:type="default" r:id="rId12"/>
          <w:footerReference w:type="first" r:id="rId13"/>
          <w:pgSz w:w="16838" w:h="11906" w:orient="landscape"/>
          <w:pgMar w:top="719" w:right="902" w:bottom="1079" w:left="1134" w:header="720" w:footer="709" w:gutter="0"/>
          <w:cols w:space="720"/>
        </w:sectPr>
      </w:pPr>
      <w:r>
        <w:rPr>
          <w:rFonts w:ascii="Verdana" w:eastAsia="Verdana" w:hAnsi="Verdana" w:cs="Verdana"/>
          <w:sz w:val="20"/>
          <w:szCs w:val="20"/>
        </w:rPr>
        <w:t>individuando le abilità e le conoscenze non essenziali per il raggiungimento delle competenze.</w:t>
      </w:r>
    </w:p>
    <w:p w14:paraId="6528B30A" w14:textId="77777777" w:rsidR="00326A56" w:rsidRDefault="006E4E90">
      <w:pPr>
        <w:spacing w:line="360" w:lineRule="auto"/>
        <w:jc w:val="both"/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3. PATTO CON LA FAMIGLIA</w:t>
      </w:r>
    </w:p>
    <w:p w14:paraId="6569779F" w14:textId="77777777" w:rsidR="00326A56" w:rsidRDefault="006E4E90">
      <w:pPr>
        <w:spacing w:line="360" w:lineRule="auto"/>
        <w:jc w:val="both"/>
      </w:pPr>
      <w:r>
        <w:rPr>
          <w:rFonts w:ascii="Verdana" w:eastAsia="Verdana" w:hAnsi="Verdana" w:cs="Verdana"/>
          <w:sz w:val="20"/>
          <w:szCs w:val="20"/>
        </w:rPr>
        <w:t>Si concordano:</w:t>
      </w:r>
    </w:p>
    <w:tbl>
      <w:tblPr>
        <w:tblStyle w:val="a3"/>
        <w:tblW w:w="98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05"/>
      </w:tblGrid>
      <w:tr w:rsidR="00326A56" w14:paraId="516FE31D" w14:textId="77777777">
        <w:trPr>
          <w:trHeight w:val="1839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0BAB" w14:textId="0B8122F6" w:rsidR="00326A56" w:rsidRDefault="006E4E90">
            <w:pPr>
              <w:shd w:val="clear" w:color="auto" w:fill="D9D9D9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Compiti a casa (riduzione, distribuzione settimanale del carico di lavoro, modalità di presentazione, gestione del </w:t>
            </w:r>
            <w:r w:rsidR="008C77D2">
              <w:rPr>
                <w:rFonts w:ascii="Verdana" w:eastAsia="Verdana" w:hAnsi="Verdana" w:cs="Verdana"/>
                <w:sz w:val="20"/>
                <w:szCs w:val="20"/>
              </w:rPr>
              <w:t>diario…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 w:rsidR="00B90DB2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340F7118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F72749E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4F0B580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A56" w14:paraId="67C90770" w14:textId="77777777">
        <w:trPr>
          <w:trHeight w:val="862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8B3DD" w14:textId="77777777" w:rsidR="00326A56" w:rsidRDefault="006E4E90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Modalità di aiuto (chi, come, per quanto tempo, per quali attività o discipline segue il bambino nello studio)</w:t>
            </w:r>
          </w:p>
        </w:tc>
      </w:tr>
      <w:tr w:rsidR="00326A56" w14:paraId="79E2B69C" w14:textId="77777777">
        <w:trPr>
          <w:trHeight w:val="73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51F2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6766DE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9E1FDBC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DCFD9C9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A56" w14:paraId="354A38CD" w14:textId="77777777">
        <w:trPr>
          <w:trHeight w:val="156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472B9" w14:textId="77777777" w:rsidR="00326A56" w:rsidRDefault="006E4E90">
            <w:pPr>
              <w:shd w:val="clear" w:color="auto" w:fill="D9D9D9"/>
              <w:spacing w:line="360" w:lineRule="auto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Strumenti compensativi utilizzati a casa</w:t>
            </w:r>
          </w:p>
          <w:p w14:paraId="3931C60D" w14:textId="334CA52E" w:rsidR="00326A56" w:rsidRDefault="008C77D2">
            <w:pPr>
              <w:shd w:val="clear" w:color="auto" w:fill="FFFFFF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Audiolibri.</w:t>
            </w:r>
          </w:p>
          <w:p w14:paraId="4587A5F5" w14:textId="77777777" w:rsidR="00326A56" w:rsidRDefault="00326A56">
            <w:pPr>
              <w:shd w:val="clear" w:color="auto" w:fill="FFFFFF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FF67B8C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DEE9801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A56" w14:paraId="5D9860D3" w14:textId="77777777">
        <w:trPr>
          <w:trHeight w:val="550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1F386" w14:textId="77777777" w:rsidR="00326A56" w:rsidRDefault="006E4E90">
            <w:pPr>
              <w:spacing w:line="360" w:lineRule="auto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Preparazione delle interrogazioni</w:t>
            </w:r>
          </w:p>
        </w:tc>
      </w:tr>
      <w:tr w:rsidR="00326A56" w14:paraId="72856E6A" w14:textId="77777777">
        <w:trPr>
          <w:trHeight w:val="73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77650" w14:textId="0A969BCC" w:rsidR="00326A56" w:rsidRDefault="008B50EC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 programmate.</w:t>
            </w:r>
          </w:p>
          <w:p w14:paraId="3412B7FA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D28AE49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CB316C3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D7D146C" w14:textId="77777777" w:rsidR="00326A56" w:rsidRDefault="00326A56">
            <w:pPr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7E4933A" w14:textId="77777777" w:rsidR="00326A56" w:rsidRDefault="00326A56">
      <w:pPr>
        <w:rPr>
          <w:rFonts w:ascii="Verdana" w:eastAsia="Verdana" w:hAnsi="Verdana" w:cs="Verdana"/>
          <w:sz w:val="20"/>
          <w:szCs w:val="20"/>
        </w:rPr>
      </w:pPr>
    </w:p>
    <w:p w14:paraId="06F0EE77" w14:textId="053E67D7" w:rsidR="00326A56" w:rsidRDefault="00E10C86">
      <w:r>
        <w:rPr>
          <w:rFonts w:ascii="Verdana" w:eastAsia="Verdana" w:hAnsi="Verdana" w:cs="Verdana"/>
          <w:sz w:val="20"/>
          <w:szCs w:val="20"/>
        </w:rPr>
        <w:t>Coordinatrice di classe</w:t>
      </w:r>
      <w:r w:rsidR="006E4E90">
        <w:rPr>
          <w:rFonts w:ascii="Verdana" w:eastAsia="Verdana" w:hAnsi="Verdana" w:cs="Verdana"/>
          <w:sz w:val="20"/>
          <w:szCs w:val="20"/>
        </w:rPr>
        <w:t xml:space="preserve">                                        </w:t>
      </w:r>
    </w:p>
    <w:p w14:paraId="63F90F43" w14:textId="77777777" w:rsidR="00326A56" w:rsidRDefault="00326A56">
      <w:pPr>
        <w:rPr>
          <w:rFonts w:ascii="Verdana" w:eastAsia="Verdana" w:hAnsi="Verdana" w:cs="Verdana"/>
          <w:sz w:val="20"/>
          <w:szCs w:val="20"/>
        </w:rPr>
      </w:pPr>
    </w:p>
    <w:p w14:paraId="6D3493D2" w14:textId="77777777" w:rsidR="00326A56" w:rsidRDefault="00326A56">
      <w:pPr>
        <w:rPr>
          <w:rFonts w:ascii="Verdana" w:eastAsia="Verdana" w:hAnsi="Verdana" w:cs="Verdana"/>
          <w:i/>
          <w:sz w:val="20"/>
          <w:szCs w:val="20"/>
        </w:rPr>
      </w:pPr>
    </w:p>
    <w:p w14:paraId="1517D9F3" w14:textId="77777777" w:rsidR="00326A56" w:rsidRDefault="00326A56">
      <w:pPr>
        <w:rPr>
          <w:rFonts w:ascii="Verdana" w:eastAsia="Verdana" w:hAnsi="Verdana" w:cs="Verdana"/>
          <w:i/>
          <w:sz w:val="20"/>
          <w:szCs w:val="20"/>
        </w:rPr>
      </w:pPr>
    </w:p>
    <w:p w14:paraId="4F110017" w14:textId="3C022EC5" w:rsidR="00326A56" w:rsidRDefault="006E4E90">
      <w:r>
        <w:rPr>
          <w:rFonts w:ascii="Verdana" w:eastAsia="Verdana" w:hAnsi="Verdana" w:cs="Verdana"/>
          <w:sz w:val="20"/>
          <w:szCs w:val="20"/>
        </w:rPr>
        <w:t>Il Consiglio di Classe</w:t>
      </w:r>
      <w:r w:rsidR="007C76FD">
        <w:rPr>
          <w:rFonts w:ascii="Verdana" w:eastAsia="Verdana" w:hAnsi="Verdana" w:cs="Verdana"/>
          <w:sz w:val="20"/>
          <w:szCs w:val="20"/>
        </w:rPr>
        <w:t xml:space="preserve"> 1A</w:t>
      </w:r>
    </w:p>
    <w:p w14:paraId="5A3D50C4" w14:textId="77777777" w:rsidR="00326A56" w:rsidRDefault="00326A56">
      <w:pPr>
        <w:rPr>
          <w:rFonts w:ascii="Verdana" w:eastAsia="Verdana" w:hAnsi="Verdana" w:cs="Verdana"/>
          <w:sz w:val="20"/>
          <w:szCs w:val="20"/>
        </w:rPr>
        <w:sectPr w:rsidR="00326A56">
          <w:footerReference w:type="even" r:id="rId14"/>
          <w:footerReference w:type="default" r:id="rId15"/>
          <w:footerReference w:type="first" r:id="rId16"/>
          <w:pgSz w:w="11906" w:h="16838"/>
          <w:pgMar w:top="1438" w:right="1134" w:bottom="765" w:left="1134" w:header="720" w:footer="709" w:gutter="0"/>
          <w:cols w:space="720"/>
        </w:sectPr>
      </w:pPr>
    </w:p>
    <w:p w14:paraId="7D5043F2" w14:textId="77777777" w:rsidR="00326A56" w:rsidRDefault="00326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A20B535" w14:textId="77777777" w:rsidR="00326A56" w:rsidRDefault="006E4E90">
      <w:r>
        <w:rPr>
          <w:rFonts w:ascii="Verdana" w:eastAsia="Verdana" w:hAnsi="Verdana" w:cs="Verdana"/>
          <w:i/>
          <w:sz w:val="20"/>
          <w:szCs w:val="20"/>
        </w:rPr>
        <w:t xml:space="preserve">     </w:t>
      </w:r>
    </w:p>
    <w:p w14:paraId="43D48CC4" w14:textId="77777777" w:rsidR="00326A56" w:rsidRDefault="006E4E90">
      <w:r>
        <w:rPr>
          <w:rFonts w:ascii="Verdana" w:eastAsia="Verdana" w:hAnsi="Verdana" w:cs="Verdana"/>
          <w:i/>
          <w:sz w:val="20"/>
          <w:szCs w:val="20"/>
        </w:rPr>
        <w:t xml:space="preserve">  </w:t>
      </w:r>
    </w:p>
    <w:p w14:paraId="4C29253A" w14:textId="77777777" w:rsidR="00326A56" w:rsidRDefault="00326A56">
      <w:pPr>
        <w:rPr>
          <w:rFonts w:ascii="Verdana" w:eastAsia="Verdana" w:hAnsi="Verdana" w:cs="Verdana"/>
          <w:i/>
          <w:sz w:val="20"/>
          <w:szCs w:val="20"/>
        </w:rPr>
      </w:pPr>
    </w:p>
    <w:p w14:paraId="7066D4B5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5AB00CC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ABDDA01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F4C74F8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4A0A9CA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9A7F1FD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C2643B5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8785D65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61E98F0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667C50F" w14:textId="77777777" w:rsidR="00E10C86" w:rsidRDefault="00E10C8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E76B472" w14:textId="77777777" w:rsidR="00946648" w:rsidRDefault="00946648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185FCBB" w14:textId="60D21475" w:rsidR="00326A56" w:rsidRDefault="006E4E90">
      <w:pPr>
        <w:jc w:val="both"/>
      </w:pPr>
      <w:r>
        <w:rPr>
          <w:rFonts w:ascii="Verdana" w:eastAsia="Verdana" w:hAnsi="Verdana" w:cs="Verdana"/>
          <w:sz w:val="20"/>
          <w:szCs w:val="20"/>
        </w:rPr>
        <w:lastRenderedPageBreak/>
        <w:t>Genitori</w:t>
      </w:r>
    </w:p>
    <w:p w14:paraId="6C3D89E4" w14:textId="77777777" w:rsidR="00326A56" w:rsidRDefault="006E4E90">
      <w:pPr>
        <w:jc w:val="both"/>
      </w:pPr>
      <w:r>
        <w:rPr>
          <w:rFonts w:ascii="Verdana" w:eastAsia="Verdana" w:hAnsi="Verdana" w:cs="Verdana"/>
          <w:sz w:val="48"/>
          <w:szCs w:val="48"/>
        </w:rPr>
        <w:t xml:space="preserve">□ </w:t>
      </w:r>
      <w:r>
        <w:rPr>
          <w:rFonts w:ascii="Verdana" w:eastAsia="Verdana" w:hAnsi="Verdana" w:cs="Verdana"/>
          <w:sz w:val="20"/>
          <w:szCs w:val="20"/>
        </w:rPr>
        <w:t>ACCETTANO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48"/>
          <w:szCs w:val="48"/>
        </w:rPr>
        <w:t xml:space="preserve">□ </w:t>
      </w:r>
      <w:r>
        <w:rPr>
          <w:rFonts w:ascii="Verdana" w:eastAsia="Verdana" w:hAnsi="Verdana" w:cs="Verdana"/>
          <w:sz w:val="20"/>
          <w:szCs w:val="20"/>
        </w:rPr>
        <w:t>NON</w:t>
      </w:r>
      <w:r>
        <w:rPr>
          <w:rFonts w:ascii="Verdana" w:eastAsia="Verdana" w:hAnsi="Verdana" w:cs="Verdana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ACCETTANO</w:t>
      </w:r>
    </w:p>
    <w:p w14:paraId="0FDFE89E" w14:textId="77777777" w:rsidR="00326A56" w:rsidRDefault="006E4E90">
      <w:pPr>
        <w:jc w:val="both"/>
      </w:pPr>
      <w:r>
        <w:rPr>
          <w:rFonts w:ascii="Verdana" w:eastAsia="Verdana" w:hAnsi="Verdana" w:cs="Verdana"/>
          <w:i/>
          <w:sz w:val="20"/>
          <w:szCs w:val="20"/>
        </w:rPr>
        <w:t xml:space="preserve">_____________________________  </w:t>
      </w:r>
    </w:p>
    <w:p w14:paraId="1BEBA162" w14:textId="77777777" w:rsidR="00326A56" w:rsidRDefault="00326A56">
      <w:pPr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399AF7FB" w14:textId="77777777" w:rsidR="00326A56" w:rsidRDefault="006E4E90">
      <w:pPr>
        <w:jc w:val="both"/>
      </w:pPr>
      <w:r>
        <w:rPr>
          <w:rFonts w:ascii="Verdana" w:eastAsia="Verdana" w:hAnsi="Verdana" w:cs="Verdana"/>
          <w:i/>
          <w:sz w:val="20"/>
          <w:szCs w:val="20"/>
        </w:rPr>
        <w:t xml:space="preserve">_____________________________  </w:t>
      </w:r>
    </w:p>
    <w:p w14:paraId="092827B0" w14:textId="77777777" w:rsidR="00326A56" w:rsidRDefault="00326A56">
      <w:pPr>
        <w:tabs>
          <w:tab w:val="left" w:pos="0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648733B2" w14:textId="77777777" w:rsidR="00326A56" w:rsidRDefault="00326A56">
      <w:pPr>
        <w:tabs>
          <w:tab w:val="left" w:pos="0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31D72CAD" w14:textId="77777777" w:rsidR="00326A56" w:rsidRDefault="00326A56">
      <w:pPr>
        <w:tabs>
          <w:tab w:val="left" w:pos="0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26D9A9BD" w14:textId="77777777" w:rsidR="00326A56" w:rsidRDefault="006E4E90">
      <w:pPr>
        <w:tabs>
          <w:tab w:val="left" w:pos="0"/>
        </w:tabs>
        <w:jc w:val="both"/>
      </w:pPr>
      <w:r>
        <w:rPr>
          <w:rFonts w:ascii="Verdana" w:eastAsia="Verdana" w:hAnsi="Verdana" w:cs="Verdana"/>
          <w:sz w:val="20"/>
          <w:szCs w:val="20"/>
        </w:rPr>
        <w:t>Tecnico competente (se ha partecipato alla stesura del documento)</w:t>
      </w:r>
    </w:p>
    <w:p w14:paraId="075176AE" w14:textId="77777777" w:rsidR="00326A56" w:rsidRDefault="00326A56">
      <w:pPr>
        <w:tabs>
          <w:tab w:val="left" w:pos="0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5B429B78" w14:textId="77777777" w:rsidR="00326A56" w:rsidRDefault="006E4E90">
      <w:pPr>
        <w:tabs>
          <w:tab w:val="left" w:pos="0"/>
        </w:tabs>
        <w:jc w:val="both"/>
      </w:pPr>
      <w:r>
        <w:rPr>
          <w:rFonts w:ascii="Verdana" w:eastAsia="Verdana" w:hAnsi="Verdana" w:cs="Verdana"/>
          <w:i/>
          <w:sz w:val="20"/>
          <w:szCs w:val="20"/>
        </w:rPr>
        <w:t xml:space="preserve">_____________________________  </w:t>
      </w:r>
    </w:p>
    <w:p w14:paraId="0438EA84" w14:textId="77777777" w:rsidR="00326A56" w:rsidRDefault="00326A56">
      <w:pPr>
        <w:spacing w:line="360" w:lineRule="auto"/>
      </w:pPr>
    </w:p>
    <w:p w14:paraId="30B81800" w14:textId="1222D83D" w:rsidR="00326A56" w:rsidRPr="008C77D2" w:rsidRDefault="006E4E90">
      <w:pPr>
        <w:spacing w:line="360" w:lineRule="auto"/>
        <w:rPr>
          <w:rFonts w:ascii="Verdana" w:hAnsi="Verdana"/>
          <w:sz w:val="20"/>
          <w:szCs w:val="20"/>
        </w:rPr>
      </w:pPr>
      <w:r w:rsidRPr="008C77D2">
        <w:rPr>
          <w:rFonts w:ascii="Verdana" w:hAnsi="Verdana"/>
          <w:sz w:val="20"/>
          <w:szCs w:val="20"/>
        </w:rPr>
        <w:t>Lozzo Atestino,</w:t>
      </w:r>
      <w:r w:rsidR="008C77D2">
        <w:rPr>
          <w:rFonts w:ascii="Verdana" w:hAnsi="Verdana"/>
          <w:sz w:val="20"/>
          <w:szCs w:val="20"/>
        </w:rPr>
        <w:t xml:space="preserve"> 23 novembre 2022</w:t>
      </w:r>
    </w:p>
    <w:p w14:paraId="217D8674" w14:textId="77777777" w:rsidR="00326A56" w:rsidRDefault="006E4E90">
      <w:pPr>
        <w:spacing w:line="360" w:lineRule="auto"/>
        <w:ind w:left="5664" w:firstLine="707"/>
      </w:pPr>
      <w:r>
        <w:rPr>
          <w:rFonts w:ascii="Verdana" w:eastAsia="Verdana" w:hAnsi="Verdana" w:cs="Verdana"/>
          <w:sz w:val="20"/>
          <w:szCs w:val="20"/>
        </w:rPr>
        <w:t>Il Dirigente Scolastico</w:t>
      </w:r>
    </w:p>
    <w:p w14:paraId="679BCA6F" w14:textId="77777777" w:rsidR="00326A56" w:rsidRDefault="00326A56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6A766DFA" w14:textId="3ACA0F21" w:rsidR="00326A56" w:rsidRPr="001F0699" w:rsidRDefault="006E4E90" w:rsidP="001F0699">
      <w:pPr>
        <w:spacing w:line="360" w:lineRule="auto"/>
        <w:jc w:val="right"/>
      </w:pPr>
      <w:r>
        <w:rPr>
          <w:rFonts w:ascii="Verdana" w:eastAsia="Verdana" w:hAnsi="Verdana" w:cs="Verdana"/>
          <w:i/>
          <w:sz w:val="20"/>
          <w:szCs w:val="20"/>
        </w:rPr>
        <w:t>_____________________________</w:t>
      </w:r>
    </w:p>
    <w:p w14:paraId="7BF5DEC3" w14:textId="77777777" w:rsidR="00326A56" w:rsidRDefault="006E4E90">
      <w:pPr>
        <w:spacing w:line="360" w:lineRule="auto"/>
      </w:pPr>
      <w:r>
        <w:rPr>
          <w:b/>
        </w:rPr>
        <w:t>Normativa di riferimento:</w:t>
      </w:r>
    </w:p>
    <w:p w14:paraId="226FD0BC" w14:textId="77777777" w:rsidR="00326A56" w:rsidRDefault="00326A56">
      <w:pPr>
        <w:spacing w:line="360" w:lineRule="auto"/>
        <w:rPr>
          <w:b/>
          <w:color w:val="000000"/>
        </w:rPr>
      </w:pPr>
    </w:p>
    <w:p w14:paraId="36A7735F" w14:textId="77777777" w:rsidR="00326A56" w:rsidRDefault="006E4E90">
      <w:pPr>
        <w:numPr>
          <w:ilvl w:val="0"/>
          <w:numId w:val="1"/>
        </w:numPr>
        <w:spacing w:line="360" w:lineRule="auto"/>
      </w:pPr>
      <w:r>
        <w:rPr>
          <w:color w:val="000000"/>
        </w:rPr>
        <w:t>Legge 517/1977, art. 2 e 7</w:t>
      </w:r>
    </w:p>
    <w:p w14:paraId="5101CA65" w14:textId="77777777" w:rsidR="00326A56" w:rsidRDefault="006E4E90">
      <w:pPr>
        <w:numPr>
          <w:ilvl w:val="0"/>
          <w:numId w:val="1"/>
        </w:numPr>
        <w:spacing w:line="360" w:lineRule="auto"/>
      </w:pPr>
      <w:r>
        <w:rPr>
          <w:color w:val="000000"/>
        </w:rPr>
        <w:t>Legge 59/1997:</w:t>
      </w:r>
    </w:p>
    <w:p w14:paraId="4CBE5816" w14:textId="77777777" w:rsidR="00326A56" w:rsidRDefault="006E4E90">
      <w:pPr>
        <w:numPr>
          <w:ilvl w:val="0"/>
          <w:numId w:val="1"/>
        </w:numPr>
        <w:spacing w:line="360" w:lineRule="auto"/>
      </w:pPr>
      <w:r>
        <w:rPr>
          <w:color w:val="000000"/>
        </w:rPr>
        <w:t>DPR 275/1999, art. 4</w:t>
      </w:r>
    </w:p>
    <w:p w14:paraId="46E79B0F" w14:textId="1D264735" w:rsidR="00326A56" w:rsidRPr="001F0699" w:rsidRDefault="006E4E90" w:rsidP="001F0699">
      <w:pPr>
        <w:numPr>
          <w:ilvl w:val="0"/>
          <w:numId w:val="1"/>
        </w:numPr>
        <w:spacing w:line="360" w:lineRule="auto"/>
      </w:pPr>
      <w:r>
        <w:rPr>
          <w:color w:val="000000"/>
        </w:rPr>
        <w:t>Legge 53/2003</w:t>
      </w:r>
    </w:p>
    <w:p w14:paraId="3E3462D2" w14:textId="77777777" w:rsidR="00326A56" w:rsidRDefault="006E4E90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>Nota MIUR 4099/A/4 del 5.10.04</w:t>
      </w:r>
      <w:r>
        <w:rPr>
          <w:color w:val="000000"/>
        </w:rPr>
        <w:t xml:space="preserve">: </w:t>
      </w:r>
      <w:r>
        <w:rPr>
          <w:i/>
          <w:color w:val="000000"/>
        </w:rPr>
        <w:t>Iniziative relative alla Dislessia</w:t>
      </w:r>
    </w:p>
    <w:p w14:paraId="7ABFD9FE" w14:textId="77777777" w:rsidR="00326A56" w:rsidRDefault="006E4E90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>Nota MIUR n. 26/A/4 del 5.10.2005</w:t>
      </w:r>
      <w:r>
        <w:rPr>
          <w:i/>
          <w:color w:val="000000"/>
        </w:rPr>
        <w:t>: Iniziative relative alla Dislessia</w:t>
      </w:r>
    </w:p>
    <w:p w14:paraId="2D1ADEF5" w14:textId="77777777" w:rsidR="00326A56" w:rsidRDefault="006E4E90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>Nota MIUR n. 1787 del 1.03.2005</w:t>
      </w:r>
      <w:r>
        <w:rPr>
          <w:color w:val="000000"/>
        </w:rPr>
        <w:t xml:space="preserve">: </w:t>
      </w:r>
      <w:r>
        <w:rPr>
          <w:i/>
          <w:color w:val="000000"/>
        </w:rPr>
        <w:t>Esami di Stato 2004-2005 alunni affetti da Dislessia</w:t>
      </w:r>
    </w:p>
    <w:p w14:paraId="7AE8363D" w14:textId="77777777" w:rsidR="00326A56" w:rsidRDefault="006E4E90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>Nota MIUR n. 4798 del 27.07.05:</w:t>
      </w:r>
      <w:r>
        <w:rPr>
          <w:color w:val="000000"/>
        </w:rPr>
        <w:t xml:space="preserve"> </w:t>
      </w:r>
      <w:r>
        <w:rPr>
          <w:i/>
          <w:color w:val="000000"/>
        </w:rPr>
        <w:t>Coinvolgimento della famiglia</w:t>
      </w:r>
    </w:p>
    <w:p w14:paraId="3975CF2D" w14:textId="77777777" w:rsidR="00326A56" w:rsidRDefault="006E4E90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>C.M. n. 4674 del 10 Maggio 2007</w:t>
      </w:r>
      <w:r>
        <w:rPr>
          <w:color w:val="000000"/>
        </w:rPr>
        <w:t xml:space="preserve">: </w:t>
      </w:r>
      <w:r>
        <w:rPr>
          <w:i/>
          <w:color w:val="000000"/>
        </w:rPr>
        <w:t xml:space="preserve">Disturbi di </w:t>
      </w:r>
      <w:proofErr w:type="spellStart"/>
      <w:proofErr w:type="gramStart"/>
      <w:r>
        <w:rPr>
          <w:i/>
          <w:color w:val="000000"/>
        </w:rPr>
        <w:t>apprendimento:indicazioni</w:t>
      </w:r>
      <w:proofErr w:type="spellEnd"/>
      <w:proofErr w:type="gramEnd"/>
      <w:r>
        <w:rPr>
          <w:i/>
          <w:color w:val="000000"/>
        </w:rPr>
        <w:t xml:space="preserve"> operative</w:t>
      </w:r>
    </w:p>
    <w:p w14:paraId="7799C57D" w14:textId="77777777" w:rsidR="00326A56" w:rsidRDefault="006E4E90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 xml:space="preserve">C.M. n. 51, Prot. 5339 del 20 </w:t>
      </w:r>
      <w:proofErr w:type="gramStart"/>
      <w:r>
        <w:rPr>
          <w:color w:val="000000"/>
          <w:u w:val="single"/>
        </w:rPr>
        <w:t>Maggio</w:t>
      </w:r>
      <w:proofErr w:type="gramEnd"/>
      <w:r>
        <w:rPr>
          <w:color w:val="000000"/>
          <w:u w:val="single"/>
        </w:rPr>
        <w:t xml:space="preserve"> 2009</w:t>
      </w:r>
      <w:r>
        <w:rPr>
          <w:i/>
          <w:color w:val="000000"/>
        </w:rPr>
        <w:t>: Esame di Stato conclusivo del primo ciclo di istruzione A.S. 2008-2009</w:t>
      </w:r>
    </w:p>
    <w:p w14:paraId="613A4BF0" w14:textId="422D11CB" w:rsidR="00326A56" w:rsidRDefault="006E4E90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 xml:space="preserve">MIUR Prot.n.5744 del 28 </w:t>
      </w:r>
      <w:proofErr w:type="gramStart"/>
      <w:r>
        <w:rPr>
          <w:color w:val="000000"/>
          <w:u w:val="single"/>
        </w:rPr>
        <w:t>Maggio</w:t>
      </w:r>
      <w:proofErr w:type="gramEnd"/>
      <w:r>
        <w:rPr>
          <w:color w:val="000000"/>
          <w:u w:val="single"/>
        </w:rPr>
        <w:t xml:space="preserve"> </w:t>
      </w:r>
      <w:r w:rsidR="00B1051C">
        <w:rPr>
          <w:color w:val="000000"/>
          <w:u w:val="single"/>
        </w:rPr>
        <w:t>2009</w:t>
      </w:r>
      <w:r w:rsidR="00B1051C">
        <w:rPr>
          <w:i/>
          <w:color w:val="000000"/>
        </w:rPr>
        <w:t>:</w:t>
      </w:r>
      <w:r>
        <w:rPr>
          <w:i/>
          <w:color w:val="000000"/>
        </w:rPr>
        <w:t xml:space="preserve"> Esami di Stato per gli alunni affetti da Disturbi Specifici di Apprendimento D.S.A.</w:t>
      </w:r>
    </w:p>
    <w:p w14:paraId="14801606" w14:textId="77777777" w:rsidR="00326A56" w:rsidRDefault="006E4E90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>D.P.R. n. 122 del 22 Giugno 2009</w:t>
      </w:r>
      <w:r>
        <w:rPr>
          <w:color w:val="000000"/>
        </w:rPr>
        <w:t xml:space="preserve">: </w:t>
      </w:r>
      <w:r>
        <w:rPr>
          <w:i/>
          <w:color w:val="000000"/>
        </w:rPr>
        <w:t>Valutazione degli alunni con difficoltà specifica di apprendimento (D.S.A.)</w:t>
      </w:r>
    </w:p>
    <w:p w14:paraId="10D9A3DF" w14:textId="77777777" w:rsidR="00326A56" w:rsidRDefault="006E4E90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 xml:space="preserve">Legge n. 170 del 08 </w:t>
      </w:r>
      <w:proofErr w:type="gramStart"/>
      <w:r>
        <w:rPr>
          <w:color w:val="000000"/>
          <w:u w:val="single"/>
        </w:rPr>
        <w:t>Ottobre</w:t>
      </w:r>
      <w:proofErr w:type="gramEnd"/>
      <w:r>
        <w:rPr>
          <w:color w:val="000000"/>
          <w:u w:val="single"/>
        </w:rPr>
        <w:t xml:space="preserve"> 2010</w:t>
      </w:r>
      <w:r>
        <w:rPr>
          <w:color w:val="000000"/>
        </w:rPr>
        <w:t xml:space="preserve">: </w:t>
      </w:r>
      <w:r>
        <w:rPr>
          <w:i/>
          <w:color w:val="000000"/>
        </w:rPr>
        <w:t>Nuove norme in materia di disturbi specifici dell’apprendimento in ambito scolastico</w:t>
      </w:r>
    </w:p>
    <w:p w14:paraId="5AD113F5" w14:textId="65235731" w:rsidR="00326A56" w:rsidRPr="001F0699" w:rsidRDefault="006E4E90" w:rsidP="001F0699">
      <w:pPr>
        <w:numPr>
          <w:ilvl w:val="1"/>
          <w:numId w:val="4"/>
        </w:numPr>
        <w:spacing w:line="360" w:lineRule="auto"/>
      </w:pPr>
      <w:r>
        <w:rPr>
          <w:color w:val="000000"/>
          <w:u w:val="single"/>
        </w:rPr>
        <w:t>D.M. n.5669 del 12 luglio 2011</w:t>
      </w:r>
      <w:r>
        <w:rPr>
          <w:color w:val="000000"/>
        </w:rPr>
        <w:t xml:space="preserve">: </w:t>
      </w:r>
      <w:r>
        <w:rPr>
          <w:i/>
          <w:color w:val="000000"/>
        </w:rPr>
        <w:t>Linee guida per il diritto allo studio degli alunni e degli studenti con disturbi specifici di apprendimento</w:t>
      </w:r>
    </w:p>
    <w:p w14:paraId="21F782EF" w14:textId="77777777" w:rsidR="00326A56" w:rsidRDefault="00326A56"/>
    <w:sectPr w:rsidR="00326A56">
      <w:type w:val="continuous"/>
      <w:pgSz w:w="11906" w:h="16838"/>
      <w:pgMar w:top="1438" w:right="1134" w:bottom="765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43DE" w14:textId="77777777" w:rsidR="00A85589" w:rsidRDefault="00A85589">
      <w:r>
        <w:separator/>
      </w:r>
    </w:p>
  </w:endnote>
  <w:endnote w:type="continuationSeparator" w:id="0">
    <w:p w14:paraId="20CDEBD4" w14:textId="77777777" w:rsidR="00A85589" w:rsidRDefault="00A8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7044" w14:textId="4A7A2374" w:rsidR="00326A56" w:rsidRDefault="006E4E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10C8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E10C86">
      <w:rPr>
        <w:noProof/>
        <w:color w:val="000000"/>
        <w:sz w:val="20"/>
        <w:szCs w:val="20"/>
      </w:rPr>
      <w:t>8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A92B" w14:textId="77777777" w:rsidR="00326A56" w:rsidRDefault="00326A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CFD6" w14:textId="77777777" w:rsidR="00326A56" w:rsidRDefault="00326A5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0CD7" w14:textId="20D39F67" w:rsidR="00326A56" w:rsidRDefault="006E4E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8</w:t>
    </w:r>
    <w:r>
      <w:rPr>
        <w:color w:val="000000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BAE4" w14:textId="77777777" w:rsidR="00326A56" w:rsidRDefault="00326A5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99B2" w14:textId="77777777" w:rsidR="00326A56" w:rsidRDefault="00326A5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433F" w14:textId="668F93A7" w:rsidR="00326A56" w:rsidRDefault="006E4E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8</w:t>
    </w:r>
    <w:r>
      <w:rPr>
        <w:color w:val="000000"/>
        <w:sz w:val="20"/>
        <w:szCs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57A1" w14:textId="77777777" w:rsidR="00326A56" w:rsidRDefault="00326A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3BEF" w14:textId="77777777" w:rsidR="00A85589" w:rsidRDefault="00A85589">
      <w:r>
        <w:separator/>
      </w:r>
    </w:p>
  </w:footnote>
  <w:footnote w:type="continuationSeparator" w:id="0">
    <w:p w14:paraId="3C8CA6F4" w14:textId="77777777" w:rsidR="00A85589" w:rsidRDefault="00A8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563D"/>
    <w:multiLevelType w:val="multilevel"/>
    <w:tmpl w:val="46E8A95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6F7069E"/>
    <w:multiLevelType w:val="multilevel"/>
    <w:tmpl w:val="33000DDE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i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76C0766"/>
    <w:multiLevelType w:val="multilevel"/>
    <w:tmpl w:val="19DA02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EFB1E89"/>
    <w:multiLevelType w:val="multilevel"/>
    <w:tmpl w:val="593CCD6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7933EA5"/>
    <w:multiLevelType w:val="hybridMultilevel"/>
    <w:tmpl w:val="F22C0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3127">
    <w:abstractNumId w:val="0"/>
  </w:num>
  <w:num w:numId="2" w16cid:durableId="2029521176">
    <w:abstractNumId w:val="3"/>
  </w:num>
  <w:num w:numId="3" w16cid:durableId="2138445417">
    <w:abstractNumId w:val="1"/>
  </w:num>
  <w:num w:numId="4" w16cid:durableId="875040406">
    <w:abstractNumId w:val="2"/>
  </w:num>
  <w:num w:numId="5" w16cid:durableId="1886671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A56"/>
    <w:rsid w:val="00063532"/>
    <w:rsid w:val="000B69D7"/>
    <w:rsid w:val="000E73FD"/>
    <w:rsid w:val="000E771C"/>
    <w:rsid w:val="00176C60"/>
    <w:rsid w:val="001F0699"/>
    <w:rsid w:val="0024124A"/>
    <w:rsid w:val="00324EB6"/>
    <w:rsid w:val="00326A56"/>
    <w:rsid w:val="00383B68"/>
    <w:rsid w:val="003B1125"/>
    <w:rsid w:val="004100BF"/>
    <w:rsid w:val="00524C75"/>
    <w:rsid w:val="00570344"/>
    <w:rsid w:val="005774C2"/>
    <w:rsid w:val="00577D69"/>
    <w:rsid w:val="005C68F6"/>
    <w:rsid w:val="005F3B79"/>
    <w:rsid w:val="00692E86"/>
    <w:rsid w:val="006A486F"/>
    <w:rsid w:val="006E4E90"/>
    <w:rsid w:val="006F5C7E"/>
    <w:rsid w:val="007540D5"/>
    <w:rsid w:val="0078224E"/>
    <w:rsid w:val="007C76FD"/>
    <w:rsid w:val="00811E7B"/>
    <w:rsid w:val="008208C4"/>
    <w:rsid w:val="00833274"/>
    <w:rsid w:val="00871818"/>
    <w:rsid w:val="008B45EE"/>
    <w:rsid w:val="008B50EC"/>
    <w:rsid w:val="008C77D2"/>
    <w:rsid w:val="008E6C22"/>
    <w:rsid w:val="008E6FFE"/>
    <w:rsid w:val="008F3048"/>
    <w:rsid w:val="00946648"/>
    <w:rsid w:val="009C03D9"/>
    <w:rsid w:val="00A35C9D"/>
    <w:rsid w:val="00A85589"/>
    <w:rsid w:val="00A94CF0"/>
    <w:rsid w:val="00AB0D2D"/>
    <w:rsid w:val="00B06570"/>
    <w:rsid w:val="00B1051C"/>
    <w:rsid w:val="00B90DB2"/>
    <w:rsid w:val="00BB4C5A"/>
    <w:rsid w:val="00C559A2"/>
    <w:rsid w:val="00CE4768"/>
    <w:rsid w:val="00D2562F"/>
    <w:rsid w:val="00D6401C"/>
    <w:rsid w:val="00DE7708"/>
    <w:rsid w:val="00E10C86"/>
    <w:rsid w:val="00E813E6"/>
    <w:rsid w:val="00E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A424"/>
  <w15:docId w15:val="{4166FDDF-DEDA-4778-897F-221F66AA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AB0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.lozzo@provincia.padova.it" TargetMode="Externa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Serena Tortello</cp:lastModifiedBy>
  <cp:revision>49</cp:revision>
  <cp:lastPrinted>2022-12-02T15:01:00Z</cp:lastPrinted>
  <dcterms:created xsi:type="dcterms:W3CDTF">2022-11-08T15:38:00Z</dcterms:created>
  <dcterms:modified xsi:type="dcterms:W3CDTF">2023-10-18T13:20:00Z</dcterms:modified>
</cp:coreProperties>
</file>